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411DD" w:rsidRDefault="00745B81" w:rsidP="00643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5B81">
        <w:rPr>
          <w:rFonts w:ascii="Times New Roman" w:eastAsia="Times New Roman" w:hAnsi="Times New Roman"/>
          <w:b/>
          <w:color w:val="000000"/>
          <w:sz w:val="28"/>
          <w:szCs w:val="28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262A" w:rsidRPr="008B262A" w:rsidRDefault="002F3052" w:rsidP="00E71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FC47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 </w:t>
      </w:r>
      <w:r w:rsidR="00FC47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9, 59 Устава муниципального округа «Усинск» Республики Коми, Совет муниципального круга «Усинск» Республики Коми</w:t>
      </w:r>
    </w:p>
    <w:p w:rsidR="00FC4785" w:rsidRDefault="00FC4785" w:rsidP="007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5AB" w:rsidRDefault="008B262A" w:rsidP="007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45B81" w:rsidRPr="008B262A" w:rsidRDefault="00745B81" w:rsidP="00745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52" w:rsidRPr="002F3052" w:rsidRDefault="00745B81" w:rsidP="002F305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F3052" w:rsidRPr="002F30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при реализации субъектом малого и среднего предпринимательства  </w:t>
      </w:r>
      <w:r w:rsidR="002F3052" w:rsidRPr="002F30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Джафаровым </w:t>
      </w:r>
      <w:proofErr w:type="spellStart"/>
      <w:r w:rsidR="002F3052" w:rsidRPr="002F3052">
        <w:rPr>
          <w:rFonts w:ascii="Times New Roman" w:eastAsia="Times New Roman" w:hAnsi="Times New Roman"/>
          <w:sz w:val="28"/>
          <w:szCs w:val="28"/>
          <w:lang w:eastAsia="ru-RU"/>
        </w:rPr>
        <w:t>Фаиг</w:t>
      </w:r>
      <w:proofErr w:type="spellEnd"/>
      <w:r w:rsidR="002F3052" w:rsidRPr="002F3052">
        <w:rPr>
          <w:rFonts w:ascii="Times New Roman" w:eastAsia="Times New Roman" w:hAnsi="Times New Roman"/>
          <w:sz w:val="28"/>
          <w:szCs w:val="28"/>
          <w:lang w:eastAsia="ru-RU"/>
        </w:rPr>
        <w:t xml:space="preserve"> Фарман </w:t>
      </w:r>
      <w:proofErr w:type="spellStart"/>
      <w:r w:rsidR="002F3052" w:rsidRPr="002F3052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="002F3052" w:rsidRPr="002F30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2F3052" w:rsidRPr="002F3052" w:rsidRDefault="002F3052" w:rsidP="002F305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округа «Усинск» Республики Коми осуществить приватизацию муниципального имущества в соответствии с законодательством Российской Федерации.</w:t>
      </w:r>
    </w:p>
    <w:p w:rsidR="002F3052" w:rsidRPr="002F3052" w:rsidRDefault="002F3052" w:rsidP="002F305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95638A" w:rsidRPr="0095638A" w:rsidRDefault="002F3052" w:rsidP="002F305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52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E715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F3052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Default="00E66318" w:rsidP="00B0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854C0" w:rsidRPr="00E66318" w:rsidRDefault="00E854C0" w:rsidP="00FC4785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FC4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E854C0" w:rsidRPr="00E66318" w:rsidRDefault="00E854C0" w:rsidP="00FC4785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E854C0" w:rsidRPr="00E66318" w:rsidRDefault="00E854C0" w:rsidP="00FC4785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493</w:t>
      </w:r>
    </w:p>
    <w:p w:rsidR="00E66318" w:rsidRPr="00E66318" w:rsidRDefault="00E854C0" w:rsidP="00FC4785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A0A8B" w:rsidRDefault="005A0A8B" w:rsidP="00FC47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3052" w:rsidRPr="002F3052" w:rsidRDefault="002F3052" w:rsidP="002F30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3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0120D0" w:rsidRPr="002F3052" w:rsidRDefault="000120D0" w:rsidP="002F3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0120D0" w:rsidRPr="000120D0" w:rsidTr="00FC4785"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нежилое, общая площадь 87,2 </w:t>
            </w:r>
            <w:proofErr w:type="spellStart"/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АI (75,76), адрес объекта: Республика Коми, г. Усинск, ул. Молодежная, д. 6, кадастровый номер 11:15:0102014:1155</w:t>
            </w:r>
          </w:p>
        </w:tc>
      </w:tr>
      <w:tr w:rsidR="000120D0" w:rsidRPr="000120D0" w:rsidTr="00FC4785"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Краткая характеристика имущества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Стены панельные</w:t>
            </w:r>
          </w:p>
        </w:tc>
      </w:tr>
      <w:tr w:rsidR="000120D0" w:rsidRPr="000120D0" w:rsidTr="00FC4785">
        <w:tc>
          <w:tcPr>
            <w:tcW w:w="3969" w:type="dxa"/>
          </w:tcPr>
          <w:p w:rsidR="000120D0" w:rsidRPr="000120D0" w:rsidRDefault="000120D0" w:rsidP="00FC4785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11:00:00:000 778 959</w:t>
            </w:r>
          </w:p>
        </w:tc>
      </w:tr>
      <w:tr w:rsidR="000120D0" w:rsidRPr="000120D0" w:rsidTr="00FC4785"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Наличие обременений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120D0" w:rsidRPr="000120D0" w:rsidTr="00FC4785"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Наименование арендатора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Джафаров </w:t>
            </w:r>
            <w:proofErr w:type="spellStart"/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Фаиг</w:t>
            </w:r>
            <w:proofErr w:type="spellEnd"/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Фарман </w:t>
            </w:r>
            <w:proofErr w:type="spellStart"/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0120D0" w:rsidRPr="000120D0" w:rsidTr="00FC4785">
        <w:trPr>
          <w:trHeight w:val="425"/>
        </w:trPr>
        <w:tc>
          <w:tcPr>
            <w:tcW w:w="3969" w:type="dxa"/>
          </w:tcPr>
          <w:p w:rsidR="000120D0" w:rsidRPr="000120D0" w:rsidRDefault="00424CD2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0120D0"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0120D0" w:rsidRPr="000120D0" w:rsidRDefault="000120D0" w:rsidP="00FC4785">
            <w:pPr>
              <w:ind w:firstLine="318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0120D0">
              <w:rPr>
                <w:rFonts w:ascii="Times New Roman" w:hAnsi="Times New Roman"/>
                <w:iCs/>
                <w:sz w:val="28"/>
                <w:szCs w:val="28"/>
              </w:rPr>
              <w:t>1) арендуемое недвижимое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имущества;</w:t>
            </w:r>
            <w:proofErr w:type="gramEnd"/>
          </w:p>
          <w:p w:rsidR="000120D0" w:rsidRPr="000120D0" w:rsidRDefault="000120D0" w:rsidP="00FC4785">
            <w:pPr>
              <w:ind w:firstLine="318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20D0">
              <w:rPr>
                <w:rFonts w:ascii="Times New Roman" w:hAnsi="Times New Roman"/>
                <w:iCs/>
                <w:sz w:val="28"/>
                <w:szCs w:val="28"/>
              </w:rPr>
              <w:t>2) отсутствует задолженность по арендной плате за недвижимое имущество, неустойкам (штрафам, пеням) на день подачи субъектом малого или среднего предпринимательства заявления;</w:t>
            </w:r>
          </w:p>
          <w:p w:rsidR="000120D0" w:rsidRPr="000120D0" w:rsidRDefault="000120D0" w:rsidP="00FC4785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0120D0">
              <w:rPr>
                <w:rFonts w:ascii="Times New Roman" w:hAnsi="Times New Roman"/>
                <w:iCs/>
                <w:sz w:val="28"/>
                <w:szCs w:val="28"/>
              </w:rPr>
              <w:t xml:space="preserve"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</w:t>
            </w:r>
            <w:r w:rsidRPr="000120D0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предпринимательства.</w:t>
            </w:r>
          </w:p>
        </w:tc>
      </w:tr>
      <w:tr w:rsidR="000120D0" w:rsidRPr="000120D0" w:rsidTr="00FC4785"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0120D0" w:rsidRPr="000120D0" w:rsidRDefault="000120D0" w:rsidP="000120D0">
            <w:pPr>
              <w:ind w:left="34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120D0">
              <w:rPr>
                <w:rFonts w:ascii="Times New Roman" w:hAnsi="Times New Roman"/>
                <w:sz w:val="28"/>
                <w:szCs w:val="28"/>
              </w:rPr>
              <w:t>Рыночная стоимость имущества – 3 848 000 (три миллиона восемьсот сорок восемь тысяч) рублей 00 копеек без учета НДС</w:t>
            </w:r>
          </w:p>
        </w:tc>
      </w:tr>
      <w:tr w:rsidR="000120D0" w:rsidRPr="000120D0" w:rsidTr="00FC4785">
        <w:trPr>
          <w:trHeight w:val="748"/>
        </w:trPr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Продажная цена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3 848 000 (три миллиона восемьсот сорок восемь тысяч) рублей 00 копеек без учета НДС</w:t>
            </w:r>
          </w:p>
        </w:tc>
      </w:tr>
      <w:tr w:rsidR="000120D0" w:rsidRPr="000120D0" w:rsidTr="00FC4785">
        <w:trPr>
          <w:trHeight w:val="748"/>
        </w:trPr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Способ приватизации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0120D0" w:rsidRPr="000120D0" w:rsidTr="00FC4785">
        <w:trPr>
          <w:trHeight w:val="478"/>
        </w:trPr>
        <w:tc>
          <w:tcPr>
            <w:tcW w:w="3969" w:type="dxa"/>
          </w:tcPr>
          <w:p w:rsidR="000120D0" w:rsidRPr="000120D0" w:rsidRDefault="000120D0" w:rsidP="00FC47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Порядок оплаты</w:t>
            </w:r>
          </w:p>
        </w:tc>
        <w:tc>
          <w:tcPr>
            <w:tcW w:w="5954" w:type="dxa"/>
          </w:tcPr>
          <w:p w:rsidR="000120D0" w:rsidRPr="000120D0" w:rsidRDefault="000120D0" w:rsidP="0001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2F3052" w:rsidRPr="002F3052" w:rsidRDefault="002F3052" w:rsidP="002F3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052" w:rsidRPr="002F3052" w:rsidRDefault="002F3052" w:rsidP="002F3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052" w:rsidRPr="002F3052" w:rsidRDefault="002F3052" w:rsidP="002F305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45B81" w:rsidRPr="00745B81" w:rsidRDefault="00745B81" w:rsidP="00745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45B81" w:rsidRPr="00745B81" w:rsidRDefault="00745B81" w:rsidP="0074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B8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45B81" w:rsidRPr="00745B81" w:rsidRDefault="00745B81" w:rsidP="0074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B81" w:rsidRPr="00745B81" w:rsidRDefault="00745B81" w:rsidP="00745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45B81" w:rsidRPr="00745B81" w:rsidRDefault="00745B81" w:rsidP="00745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Pr="00E66318" w:rsidRDefault="00E66318" w:rsidP="00E66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E66318" w:rsidRP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A" w:rsidRDefault="001C378A" w:rsidP="009703C7">
      <w:pPr>
        <w:spacing w:after="0" w:line="240" w:lineRule="auto"/>
      </w:pPr>
      <w:r>
        <w:separator/>
      </w:r>
    </w:p>
  </w:endnote>
  <w:endnote w:type="continuationSeparator" w:id="0">
    <w:p w:rsidR="001C378A" w:rsidRDefault="001C378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A" w:rsidRDefault="001C378A" w:rsidP="009703C7">
      <w:pPr>
        <w:spacing w:after="0" w:line="240" w:lineRule="auto"/>
      </w:pPr>
      <w:r>
        <w:separator/>
      </w:r>
    </w:p>
  </w:footnote>
  <w:footnote w:type="continuationSeparator" w:id="0">
    <w:p w:rsidR="001C378A" w:rsidRDefault="001C378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EF0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20D0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C378A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052"/>
    <w:rsid w:val="002F3981"/>
    <w:rsid w:val="002F65F4"/>
    <w:rsid w:val="00300BAB"/>
    <w:rsid w:val="00301464"/>
    <w:rsid w:val="003033CD"/>
    <w:rsid w:val="003042A9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4CD2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0A8B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3DB5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41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45B81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95D48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838FC"/>
    <w:rsid w:val="00893974"/>
    <w:rsid w:val="00894F54"/>
    <w:rsid w:val="008A3565"/>
    <w:rsid w:val="008A73EE"/>
    <w:rsid w:val="008B262A"/>
    <w:rsid w:val="008C1EF0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776D7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5AB"/>
    <w:rsid w:val="00E71874"/>
    <w:rsid w:val="00E724E0"/>
    <w:rsid w:val="00E74CDA"/>
    <w:rsid w:val="00E824DE"/>
    <w:rsid w:val="00E84A86"/>
    <w:rsid w:val="00E84ACF"/>
    <w:rsid w:val="00E854C0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4785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7AB3-A33E-4B13-A6BF-B51745B6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2023-09-08T08:26:00Z</cp:lastPrinted>
  <dcterms:created xsi:type="dcterms:W3CDTF">2023-12-13T08:28:00Z</dcterms:created>
  <dcterms:modified xsi:type="dcterms:W3CDTF">2023-12-19T11:19:00Z</dcterms:modified>
</cp:coreProperties>
</file>