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647893" w:rsidP="0082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7893"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восьмой сессии Совета муниципального образования городского округа «Усинск» пятого созыва от 15 декабря 2016 года № 84 «Об обеспечении питанием учащихся муниципальных общеобразовательных организаций за счёт средств местного бюджета»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647893" w:rsidRDefault="00647893" w:rsidP="00B01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893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7893">
        <w:rPr>
          <w:rFonts w:ascii="Times New Roman" w:hAnsi="Times New Roman"/>
          <w:bCs/>
          <w:sz w:val="28"/>
          <w:szCs w:val="28"/>
        </w:rPr>
        <w:t>статьей 9 Устава  муниципального округа «Усинск» Республики Коми, Совет муниципального округа «Усинск» Республики Коми</w:t>
      </w: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B262A" w:rsidRPr="008B262A" w:rsidRDefault="008B262A" w:rsidP="00E6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893" w:rsidRPr="00647893" w:rsidRDefault="008B262A" w:rsidP="0064789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47893" w:rsidRPr="00647893">
        <w:rPr>
          <w:rFonts w:ascii="Times New Roman" w:hAnsi="Times New Roman"/>
          <w:sz w:val="28"/>
          <w:szCs w:val="28"/>
        </w:rPr>
        <w:t xml:space="preserve">Внести в </w:t>
      </w:r>
      <w:r w:rsidR="00647893" w:rsidRPr="00647893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647893" w:rsidRPr="00647893">
        <w:rPr>
          <w:rFonts w:ascii="Times New Roman" w:hAnsi="Times New Roman"/>
          <w:sz w:val="28"/>
          <w:szCs w:val="28"/>
        </w:rPr>
        <w:t>восьмой</w:t>
      </w:r>
      <w:r w:rsidR="00647893" w:rsidRPr="00647893">
        <w:rPr>
          <w:rFonts w:ascii="Times New Roman" w:hAnsi="Times New Roman"/>
          <w:bCs/>
          <w:sz w:val="28"/>
          <w:szCs w:val="28"/>
        </w:rPr>
        <w:t xml:space="preserve"> сессии Совета муниципального образования городского округа «Усинск» пятого созыва от 15 декабря 2016 года № 84 «Об обеспечении питанием учащихся муниципальных общеобразовательных организаций за счет средств местного бюджета» (далее - решение), следующие изменения.</w:t>
      </w:r>
    </w:p>
    <w:p w:rsidR="00647893" w:rsidRPr="00647893" w:rsidRDefault="00647893" w:rsidP="0064789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893">
        <w:rPr>
          <w:rFonts w:ascii="Times New Roman" w:hAnsi="Times New Roman"/>
          <w:bCs/>
          <w:sz w:val="28"/>
          <w:szCs w:val="28"/>
        </w:rPr>
        <w:t>1.1</w:t>
      </w:r>
      <w:proofErr w:type="gramStart"/>
      <w:r w:rsidRPr="00647893">
        <w:rPr>
          <w:rFonts w:ascii="Times New Roman" w:hAnsi="Times New Roman"/>
          <w:bCs/>
          <w:sz w:val="28"/>
          <w:szCs w:val="28"/>
        </w:rPr>
        <w:t xml:space="preserve"> </w:t>
      </w:r>
      <w:r w:rsidRPr="00647893">
        <w:rPr>
          <w:rFonts w:ascii="Times New Roman" w:hAnsi="Times New Roman"/>
          <w:sz w:val="28"/>
          <w:szCs w:val="28"/>
        </w:rPr>
        <w:t>П</w:t>
      </w:r>
      <w:proofErr w:type="gramEnd"/>
      <w:r w:rsidRPr="00647893">
        <w:rPr>
          <w:rFonts w:ascii="Times New Roman" w:hAnsi="Times New Roman"/>
          <w:sz w:val="28"/>
          <w:szCs w:val="28"/>
        </w:rPr>
        <w:t>о тексту решения слова «муниципальное образование городского округа «Усинск»» заменить словами «муниципальный округ Усинск Республики Коми» в соответствующих падеж</w:t>
      </w:r>
      <w:bookmarkStart w:id="1" w:name="P16"/>
      <w:bookmarkEnd w:id="1"/>
      <w:r w:rsidRPr="00647893">
        <w:rPr>
          <w:rFonts w:ascii="Times New Roman" w:hAnsi="Times New Roman"/>
          <w:sz w:val="28"/>
          <w:szCs w:val="28"/>
        </w:rPr>
        <w:t>ах и склонениях.</w:t>
      </w:r>
    </w:p>
    <w:p w:rsidR="00647893" w:rsidRPr="00647893" w:rsidRDefault="00647893" w:rsidP="00647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8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7893">
        <w:rPr>
          <w:rFonts w:ascii="Times New Roman" w:hAnsi="Times New Roman"/>
          <w:sz w:val="28"/>
          <w:szCs w:val="28"/>
        </w:rPr>
        <w:t xml:space="preserve">Контроль </w:t>
      </w:r>
      <w:r w:rsidRPr="0064789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478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законодательству, социальным вопросам и депутатской этике</w:t>
      </w:r>
      <w:r w:rsidRPr="00647893">
        <w:rPr>
          <w:rFonts w:ascii="Times New Roman" w:hAnsi="Times New Roman"/>
          <w:sz w:val="28"/>
          <w:szCs w:val="28"/>
        </w:rPr>
        <w:t>.</w:t>
      </w:r>
    </w:p>
    <w:p w:rsidR="0095638A" w:rsidRPr="0095638A" w:rsidRDefault="00647893" w:rsidP="00647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893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 (обнародования)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E66318" w:rsidRDefault="00DE0A57" w:rsidP="0064789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8B26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789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E66318" w:rsidSect="00825946">
      <w:headerReference w:type="default" r:id="rId9"/>
      <w:pgSz w:w="11906" w:h="16838"/>
      <w:pgMar w:top="680" w:right="737" w:bottom="993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5E" w:rsidRDefault="00673D5E" w:rsidP="009703C7">
      <w:pPr>
        <w:spacing w:after="0" w:line="240" w:lineRule="auto"/>
      </w:pPr>
      <w:r>
        <w:separator/>
      </w:r>
    </w:p>
  </w:endnote>
  <w:endnote w:type="continuationSeparator" w:id="0">
    <w:p w:rsidR="00673D5E" w:rsidRDefault="00673D5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5E" w:rsidRDefault="00673D5E" w:rsidP="009703C7">
      <w:pPr>
        <w:spacing w:after="0" w:line="240" w:lineRule="auto"/>
      </w:pPr>
      <w:r>
        <w:separator/>
      </w:r>
    </w:p>
  </w:footnote>
  <w:footnote w:type="continuationSeparator" w:id="0">
    <w:p w:rsidR="00673D5E" w:rsidRDefault="00673D5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21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0C48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5AC5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1921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47893"/>
    <w:rsid w:val="0067056E"/>
    <w:rsid w:val="00671ED9"/>
    <w:rsid w:val="00673D5E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25946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4A0B-165D-4C74-9857-E166839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2023-09-08T08:26:00Z</cp:lastPrinted>
  <dcterms:created xsi:type="dcterms:W3CDTF">2023-12-13T09:43:00Z</dcterms:created>
  <dcterms:modified xsi:type="dcterms:W3CDTF">2023-12-19T11:17:00Z</dcterms:modified>
</cp:coreProperties>
</file>