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2E6865" w:rsidRPr="00CD6D6D" w:rsidTr="002E6865">
        <w:trPr>
          <w:trHeight w:val="1989"/>
        </w:trPr>
        <w:tc>
          <w:tcPr>
            <w:tcW w:w="3510" w:type="dxa"/>
          </w:tcPr>
          <w:p w:rsidR="002E6865" w:rsidRPr="00CD6D6D" w:rsidRDefault="002E6865" w:rsidP="002E6865">
            <w:pPr>
              <w:pStyle w:val="21"/>
              <w:jc w:val="center"/>
              <w:rPr>
                <w:sz w:val="32"/>
              </w:rPr>
            </w:pPr>
            <w:r w:rsidRPr="00CD6D6D">
              <w:rPr>
                <w:sz w:val="32"/>
              </w:rPr>
              <w:t xml:space="preserve"> </w:t>
            </w:r>
            <w:r w:rsidRPr="00CD6D6D">
              <w:t xml:space="preserve"> </w:t>
            </w:r>
            <w:r w:rsidRPr="00CD6D6D">
              <w:rPr>
                <w:sz w:val="32"/>
              </w:rPr>
              <w:t xml:space="preserve">Коми </w:t>
            </w:r>
            <w:proofErr w:type="spellStart"/>
            <w:r w:rsidRPr="00CD6D6D">
              <w:rPr>
                <w:sz w:val="32"/>
              </w:rPr>
              <w:t>Республикаса</w:t>
            </w:r>
            <w:proofErr w:type="spellEnd"/>
            <w:r w:rsidRPr="00CD6D6D">
              <w:rPr>
                <w:sz w:val="32"/>
              </w:rPr>
              <w:t xml:space="preserve"> «Усинск» </w:t>
            </w:r>
            <w:proofErr w:type="spellStart"/>
            <w:r w:rsidRPr="00CD6D6D">
              <w:rPr>
                <w:sz w:val="32"/>
              </w:rPr>
              <w:t>муниципальнöй</w:t>
            </w:r>
            <w:proofErr w:type="spellEnd"/>
            <w:r w:rsidRPr="00CD6D6D">
              <w:rPr>
                <w:sz w:val="32"/>
              </w:rPr>
              <w:t xml:space="preserve"> </w:t>
            </w:r>
            <w:proofErr w:type="spellStart"/>
            <w:r w:rsidRPr="00CD6D6D">
              <w:rPr>
                <w:sz w:val="32"/>
              </w:rPr>
              <w:t>кытшлöн</w:t>
            </w:r>
            <w:proofErr w:type="spellEnd"/>
            <w:proofErr w:type="gramStart"/>
            <w:r w:rsidRPr="00CD6D6D">
              <w:rPr>
                <w:sz w:val="32"/>
              </w:rPr>
              <w:t xml:space="preserve"> </w:t>
            </w:r>
            <w:proofErr w:type="spellStart"/>
            <w:r w:rsidRPr="00CD6D6D">
              <w:rPr>
                <w:sz w:val="32"/>
              </w:rPr>
              <w:t>С</w:t>
            </w:r>
            <w:proofErr w:type="gramEnd"/>
            <w:r w:rsidRPr="00CD6D6D">
              <w:rPr>
                <w:sz w:val="32"/>
              </w:rPr>
              <w:t>öвет</w:t>
            </w:r>
            <w:proofErr w:type="spellEnd"/>
          </w:p>
          <w:p w:rsidR="002E6865" w:rsidRPr="00CD6D6D" w:rsidRDefault="002E6865" w:rsidP="002E6865">
            <w:pPr>
              <w:pStyle w:val="21"/>
            </w:pPr>
          </w:p>
        </w:tc>
        <w:tc>
          <w:tcPr>
            <w:tcW w:w="2835" w:type="dxa"/>
          </w:tcPr>
          <w:p w:rsidR="002E6865" w:rsidRPr="00CD6D6D" w:rsidRDefault="002E6865" w:rsidP="002E6865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2E6865" w:rsidRPr="00CD6D6D" w:rsidRDefault="002E6865" w:rsidP="002E6865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CD6D6D">
              <w:rPr>
                <w:sz w:val="32"/>
              </w:rPr>
              <w:t>Совет муниципального округа «Усинск»</w:t>
            </w:r>
          </w:p>
          <w:p w:rsidR="002E6865" w:rsidRPr="00CD6D6D" w:rsidRDefault="002E6865" w:rsidP="002E6865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 w:rsidRPr="00CD6D6D">
              <w:rPr>
                <w:sz w:val="32"/>
              </w:rPr>
              <w:t>Республики Коми</w:t>
            </w:r>
          </w:p>
        </w:tc>
      </w:tr>
    </w:tbl>
    <w:p w:rsidR="00EB11E6" w:rsidRPr="00CD6D6D" w:rsidRDefault="00377019" w:rsidP="004D37C5">
      <w:pPr>
        <w:pStyle w:val="21"/>
        <w:jc w:val="center"/>
        <w:rPr>
          <w:spacing w:val="40"/>
          <w:sz w:val="36"/>
        </w:rPr>
      </w:pPr>
      <w:r w:rsidRPr="00CD6D6D">
        <w:rPr>
          <w:spacing w:val="40"/>
          <w:sz w:val="36"/>
        </w:rPr>
        <w:t>ТШÖКТÖМ</w:t>
      </w:r>
    </w:p>
    <w:p w:rsidR="00296861" w:rsidRPr="00CD6D6D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CD6D6D" w:rsidRDefault="00377019" w:rsidP="00296861">
      <w:pPr>
        <w:pStyle w:val="21"/>
        <w:jc w:val="center"/>
        <w:rPr>
          <w:spacing w:val="40"/>
          <w:sz w:val="36"/>
        </w:rPr>
      </w:pPr>
      <w:r w:rsidRPr="00CD6D6D">
        <w:rPr>
          <w:spacing w:val="40"/>
          <w:sz w:val="36"/>
        </w:rPr>
        <w:t>РЕШЕНИЕ</w:t>
      </w:r>
    </w:p>
    <w:p w:rsidR="00106E30" w:rsidRPr="00CD6D6D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2DD" w:rsidRPr="001E29B4" w:rsidRDefault="001038DB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038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решение двадцать второй сессии Совета муниципального образования городского округа «Усинск» пятого созыва от 28 февраля 2019 года № 296 «О наградах муниципального образования городского округа «Усинск»</w:t>
      </w:r>
    </w:p>
    <w:p w:rsidR="0023798B" w:rsidRPr="00CD6D6D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CD6D6D" w:rsidRPr="00CD6D6D" w:rsidTr="00574100">
        <w:trPr>
          <w:trHeight w:val="788"/>
        </w:trPr>
        <w:tc>
          <w:tcPr>
            <w:tcW w:w="5156" w:type="dxa"/>
          </w:tcPr>
          <w:p w:rsidR="005371FC" w:rsidRPr="00CD6D6D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D6D"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A137EA">
              <w:rPr>
                <w:rFonts w:ascii="Times New Roman" w:hAnsi="Times New Roman"/>
                <w:sz w:val="28"/>
                <w:szCs w:val="28"/>
              </w:rPr>
              <w:t>во</w:t>
            </w:r>
            <w:r w:rsidR="00821848" w:rsidRPr="00CD6D6D">
              <w:rPr>
                <w:rFonts w:ascii="Times New Roman" w:hAnsi="Times New Roman"/>
                <w:sz w:val="28"/>
                <w:szCs w:val="28"/>
              </w:rPr>
              <w:t>сем</w:t>
            </w:r>
            <w:r w:rsidRPr="00CD6D6D"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678" w:type="dxa"/>
            <w:vAlign w:val="bottom"/>
          </w:tcPr>
          <w:p w:rsidR="005371FC" w:rsidRPr="00CD6D6D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Pr="00CD6D6D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Pr="00CD6D6D" w:rsidRDefault="00A137EA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октября</w:t>
            </w:r>
            <w:r w:rsidR="005371FC" w:rsidRPr="00CD6D6D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0C4A4F" w:rsidRPr="00CD6D6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D6D">
        <w:rPr>
          <w:rFonts w:ascii="Times New Roman" w:hAnsi="Times New Roman"/>
          <w:sz w:val="28"/>
          <w:szCs w:val="28"/>
        </w:rPr>
        <w:tab/>
      </w:r>
      <w:r w:rsidRPr="00CD6D6D">
        <w:rPr>
          <w:rFonts w:ascii="Times New Roman" w:hAnsi="Times New Roman"/>
          <w:sz w:val="28"/>
          <w:szCs w:val="28"/>
        </w:rPr>
        <w:tab/>
        <w:t xml:space="preserve">     </w:t>
      </w:r>
    </w:p>
    <w:p w:rsidR="00764A5D" w:rsidRPr="00CD6D6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D6D">
        <w:rPr>
          <w:rFonts w:ascii="Times New Roman" w:hAnsi="Times New Roman"/>
          <w:sz w:val="28"/>
          <w:szCs w:val="28"/>
        </w:rPr>
        <w:t xml:space="preserve">  </w:t>
      </w:r>
      <w:r w:rsidRPr="00CD6D6D">
        <w:rPr>
          <w:rFonts w:ascii="Times New Roman" w:hAnsi="Times New Roman"/>
          <w:sz w:val="28"/>
          <w:szCs w:val="28"/>
        </w:rPr>
        <w:tab/>
        <w:t xml:space="preserve"> </w:t>
      </w:r>
    </w:p>
    <w:p w:rsidR="001038DB" w:rsidRPr="001038DB" w:rsidRDefault="001038DB" w:rsidP="002E68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D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9, 33 Устава муниципального округа «Усинск», Совет муниципального округа «Усинск» Республики Коми</w:t>
      </w:r>
    </w:p>
    <w:p w:rsidR="002E6865" w:rsidRDefault="002E6865" w:rsidP="002E68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8DB" w:rsidRDefault="001038DB" w:rsidP="002E68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38D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038DB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2E6865" w:rsidRPr="001038DB" w:rsidRDefault="002E6865" w:rsidP="002E68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8DB" w:rsidRPr="001038DB" w:rsidRDefault="001038DB" w:rsidP="002E68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DB">
        <w:rPr>
          <w:rFonts w:ascii="Times New Roman" w:eastAsia="Times New Roman" w:hAnsi="Times New Roman"/>
          <w:sz w:val="28"/>
          <w:szCs w:val="28"/>
          <w:lang w:eastAsia="ru-RU"/>
        </w:rPr>
        <w:t>1. Внести в решение двадцать второй сессии Совета муниципального образования городского округа «Усинск» пятого созыва от 28 февраля 2019 года № 296 «О наградах муниципального образования городского округа «Усинск» следующие изменения:</w:t>
      </w:r>
    </w:p>
    <w:p w:rsidR="001038DB" w:rsidRPr="001038DB" w:rsidRDefault="001038DB" w:rsidP="002E68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DB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1038DB">
        <w:rPr>
          <w:rFonts w:ascii="Times New Roman" w:eastAsia="Times New Roman" w:hAnsi="Times New Roman"/>
          <w:sz w:val="28"/>
          <w:szCs w:val="28"/>
          <w:lang w:eastAsia="ru-RU"/>
        </w:rPr>
        <w:t>По тексту слова «муниципальное образование городского округа «Усинск» и «МОГО «Усинск» заменить на слова «муниципальный округ «Усинск» Республики Коми» и «муниципальный округ» соответственно;</w:t>
      </w:r>
      <w:proofErr w:type="gramEnd"/>
    </w:p>
    <w:p w:rsidR="001038DB" w:rsidRPr="001038DB" w:rsidRDefault="001038DB" w:rsidP="002E68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DB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1038DB">
        <w:rPr>
          <w:rFonts w:ascii="Times New Roman" w:eastAsia="Times New Roman" w:hAnsi="Times New Roman"/>
          <w:sz w:val="28"/>
          <w:szCs w:val="28"/>
          <w:lang w:eastAsia="ru-RU"/>
        </w:rPr>
        <w:t>По тексту слова «администрация муниципального образования городского округа «Усинск» и «администрация МОГО «Усинск» заменить на слова «администрация муниципального округа «Усинск» Республики Коми» и «администрация округа «Усинск» соответственно;</w:t>
      </w:r>
      <w:proofErr w:type="gramEnd"/>
    </w:p>
    <w:p w:rsidR="001038DB" w:rsidRPr="001038DB" w:rsidRDefault="001038DB" w:rsidP="002E68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1.3. </w:t>
      </w:r>
      <w:proofErr w:type="gramStart"/>
      <w:r w:rsidRPr="001038DB">
        <w:rPr>
          <w:rFonts w:ascii="Times New Roman" w:eastAsia="Times New Roman" w:hAnsi="Times New Roman"/>
          <w:sz w:val="28"/>
          <w:szCs w:val="28"/>
          <w:lang w:eastAsia="ru-RU"/>
        </w:rPr>
        <w:t>По тексту слова «Совет городского округа администрации МОГО «Усинск» и «Совет МОГО «Усинск» заменить на слова «Совет муниципального округа «Усинск» Республики Коми» и «Совет округа «Усинск» соответственно;</w:t>
      </w:r>
      <w:proofErr w:type="gramEnd"/>
    </w:p>
    <w:p w:rsidR="001038DB" w:rsidRPr="001038DB" w:rsidRDefault="001038DB" w:rsidP="002E68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DB">
        <w:rPr>
          <w:rFonts w:ascii="Times New Roman" w:eastAsia="Times New Roman" w:hAnsi="Times New Roman"/>
          <w:sz w:val="28"/>
          <w:szCs w:val="28"/>
          <w:lang w:eastAsia="ru-RU"/>
        </w:rPr>
        <w:t xml:space="preserve">1.4. По тексту слова «глава муниципального образования городского округа - руководитель администрации городского округа «Усинск» </w:t>
      </w:r>
      <w:proofErr w:type="gramStart"/>
      <w:r w:rsidRPr="001038DB">
        <w:rPr>
          <w:rFonts w:ascii="Times New Roman" w:eastAsia="Times New Roman" w:hAnsi="Times New Roman"/>
          <w:sz w:val="28"/>
          <w:szCs w:val="28"/>
          <w:lang w:eastAsia="ru-RU"/>
        </w:rPr>
        <w:t>заменить на слова</w:t>
      </w:r>
      <w:proofErr w:type="gramEnd"/>
      <w:r w:rsidRPr="001038DB">
        <w:rPr>
          <w:rFonts w:ascii="Times New Roman" w:eastAsia="Times New Roman" w:hAnsi="Times New Roman"/>
          <w:sz w:val="28"/>
          <w:szCs w:val="28"/>
          <w:lang w:eastAsia="ru-RU"/>
        </w:rPr>
        <w:t xml:space="preserve"> «глава муниципального округа «Усинск» Республики Коми - глава администрации»;</w:t>
      </w:r>
    </w:p>
    <w:p w:rsidR="001038DB" w:rsidRPr="001038DB" w:rsidRDefault="001038DB" w:rsidP="002E68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DB">
        <w:rPr>
          <w:rFonts w:ascii="Times New Roman" w:eastAsia="Times New Roman" w:hAnsi="Times New Roman"/>
          <w:sz w:val="28"/>
          <w:szCs w:val="28"/>
          <w:lang w:eastAsia="ru-RU"/>
        </w:rPr>
        <w:t xml:space="preserve">1.5. По тексту слова «председатель Совета МОГО «Усинск» </w:t>
      </w:r>
      <w:proofErr w:type="gramStart"/>
      <w:r w:rsidRPr="001038DB">
        <w:rPr>
          <w:rFonts w:ascii="Times New Roman" w:eastAsia="Times New Roman" w:hAnsi="Times New Roman"/>
          <w:sz w:val="28"/>
          <w:szCs w:val="28"/>
          <w:lang w:eastAsia="ru-RU"/>
        </w:rPr>
        <w:t>заменить на слова</w:t>
      </w:r>
      <w:proofErr w:type="gramEnd"/>
      <w:r w:rsidRPr="001038DB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«председатель Совета муниципального округа «Усинск» Республики Коми»;</w:t>
      </w:r>
    </w:p>
    <w:p w:rsidR="001038DB" w:rsidRPr="001038DB" w:rsidRDefault="001038DB" w:rsidP="002E68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DB">
        <w:rPr>
          <w:rFonts w:ascii="Times New Roman" w:eastAsia="Times New Roman" w:hAnsi="Times New Roman"/>
          <w:sz w:val="28"/>
          <w:szCs w:val="28"/>
          <w:lang w:eastAsia="ru-RU"/>
        </w:rPr>
        <w:t>1.6. Приложение № 2 изложить в новой редакции согласно приложению к настоящему решению.</w:t>
      </w:r>
    </w:p>
    <w:p w:rsidR="008B17E9" w:rsidRDefault="001038DB" w:rsidP="008B17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D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1038D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038D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округа «Усинск» </w:t>
      </w:r>
      <w:r w:rsidR="008B17E9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Коми </w:t>
      </w:r>
      <w:r w:rsidRPr="001038DB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законодательству, социальным вопросам и депутатской этике. </w:t>
      </w:r>
    </w:p>
    <w:p w:rsidR="008B17E9" w:rsidRPr="008B17E9" w:rsidRDefault="008B17E9" w:rsidP="008B17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9912EF">
        <w:rPr>
          <w:rFonts w:ascii="Times New Roman" w:eastAsia="Arial" w:hAnsi="Times New Roman"/>
          <w:sz w:val="28"/>
          <w:szCs w:val="28"/>
          <w:lang w:eastAsia="ar-SA"/>
        </w:rPr>
        <w:t>Настоящее решение вступает в силу со дня официального опубликования (обнародования).</w:t>
      </w:r>
    </w:p>
    <w:p w:rsidR="00B24638" w:rsidRPr="00B24638" w:rsidRDefault="00B24638" w:rsidP="002E6865">
      <w:pPr>
        <w:tabs>
          <w:tab w:val="left" w:pos="709"/>
        </w:tabs>
        <w:suppressAutoHyphens/>
        <w:autoSpaceDE w:val="0"/>
        <w:spacing w:after="0" w:line="360" w:lineRule="auto"/>
        <w:ind w:right="-187"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32894" w:rsidRDefault="00832894" w:rsidP="002E6865">
      <w:pPr>
        <w:tabs>
          <w:tab w:val="left" w:pos="1134"/>
        </w:tabs>
        <w:suppressAutoHyphens/>
        <w:autoSpaceDE w:val="0"/>
        <w:spacing w:after="0" w:line="36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«Усинск» Республики Коми – </w:t>
      </w: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Н.З. </w:t>
      </w:r>
      <w:proofErr w:type="spellStart"/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832894" w:rsidRPr="00CD6D6D" w:rsidRDefault="00832894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894" w:rsidRPr="00CD6D6D" w:rsidRDefault="00832894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894" w:rsidRPr="00CD6D6D" w:rsidRDefault="00832894" w:rsidP="0083289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832894" w:rsidRPr="00CD6D6D" w:rsidRDefault="001E29B4" w:rsidP="0083289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 октября</w:t>
      </w:r>
      <w:r w:rsidR="00832894"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832894" w:rsidRDefault="00A137EA" w:rsidP="0083289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="001038DB">
        <w:rPr>
          <w:rFonts w:ascii="Times New Roman" w:eastAsia="Times New Roman" w:hAnsi="Times New Roman"/>
          <w:sz w:val="28"/>
          <w:szCs w:val="28"/>
          <w:lang w:eastAsia="ru-RU"/>
        </w:rPr>
        <w:t>60</w:t>
      </w:r>
    </w:p>
    <w:p w:rsidR="00832894" w:rsidRDefault="00832894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8F5B47" w:rsidRDefault="008F5B47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8F5B47" w:rsidRDefault="008F5B47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415FC" w:rsidRDefault="007415F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415FC" w:rsidRDefault="007415F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415FC" w:rsidRDefault="007415F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415FC" w:rsidRDefault="007415F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415FC" w:rsidRDefault="007415F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415FC" w:rsidRDefault="007415F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415FC" w:rsidRDefault="007415F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Style w:val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23"/>
      </w:tblGrid>
      <w:tr w:rsidR="001038DB" w:rsidRPr="001038DB" w:rsidTr="008B17E9">
        <w:tc>
          <w:tcPr>
            <w:tcW w:w="4644" w:type="dxa"/>
          </w:tcPr>
          <w:p w:rsidR="001038DB" w:rsidRPr="001038DB" w:rsidRDefault="001038DB" w:rsidP="001038D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</w:tcPr>
          <w:p w:rsidR="001038DB" w:rsidRPr="001038DB" w:rsidRDefault="001038DB" w:rsidP="001038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8B17E9" w:rsidRDefault="001038DB" w:rsidP="001038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решению восемнадцатой сессии Совета муниципального округа «Усинск» Республики Коми шестого созыва </w:t>
            </w:r>
          </w:p>
          <w:p w:rsidR="001038DB" w:rsidRPr="001038DB" w:rsidRDefault="001038DB" w:rsidP="001038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26 октября 2023 года № </w:t>
            </w:r>
            <w:r w:rsidR="00E314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</w:t>
            </w:r>
          </w:p>
          <w:p w:rsidR="001038DB" w:rsidRPr="001038DB" w:rsidRDefault="001038DB" w:rsidP="001038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38DB" w:rsidRPr="001038DB" w:rsidRDefault="001038DB" w:rsidP="001038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8B17E9" w:rsidRDefault="001038DB" w:rsidP="001038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решением двадцать второй сессии Совета муниципального образования городского округа «Усинск» пятого созыва </w:t>
            </w:r>
          </w:p>
          <w:p w:rsidR="001038DB" w:rsidRPr="001038DB" w:rsidRDefault="001038DB" w:rsidP="001038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28 февраля 2019 года № 296</w:t>
            </w:r>
          </w:p>
          <w:p w:rsidR="001038DB" w:rsidRPr="001038DB" w:rsidRDefault="001038DB" w:rsidP="001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8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(Приложение № 2)</w:t>
            </w:r>
          </w:p>
        </w:tc>
      </w:tr>
    </w:tbl>
    <w:p w:rsidR="001038DB" w:rsidRDefault="001038DB" w:rsidP="001038D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8DB" w:rsidRPr="001038DB" w:rsidRDefault="008B17E9" w:rsidP="008B17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38DB" w:rsidRPr="001038DB" w:rsidRDefault="001038DB" w:rsidP="008B17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DB">
        <w:rPr>
          <w:rFonts w:ascii="Times New Roman" w:hAnsi="Times New Roman" w:cs="Times New Roman"/>
          <w:b/>
          <w:sz w:val="28"/>
          <w:szCs w:val="28"/>
        </w:rPr>
        <w:t>о знаке отличия «За заслуги перед Усинском»</w:t>
      </w:r>
    </w:p>
    <w:p w:rsidR="001038DB" w:rsidRPr="001038DB" w:rsidRDefault="001038DB" w:rsidP="008B17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8DB" w:rsidRDefault="001038DB" w:rsidP="008B17E9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17E9" w:rsidRDefault="008B17E9" w:rsidP="008B17E9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1038DB" w:rsidRPr="001038DB" w:rsidRDefault="001038DB" w:rsidP="008B17E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1038DB">
        <w:rPr>
          <w:rFonts w:ascii="Times New Roman" w:hAnsi="Times New Roman" w:cs="Times New Roman"/>
          <w:sz w:val="28"/>
          <w:szCs w:val="28"/>
        </w:rPr>
        <w:t>Знак отличия «За заслуги перед Усинском» (далее - Знак) является формой поощрения и может быть осуществлено:</w:t>
      </w:r>
    </w:p>
    <w:p w:rsidR="001038DB" w:rsidRPr="001038DB" w:rsidRDefault="001038DB" w:rsidP="008B17E9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38DB">
        <w:rPr>
          <w:rFonts w:ascii="Times New Roman" w:hAnsi="Times New Roman"/>
          <w:sz w:val="28"/>
          <w:szCs w:val="28"/>
        </w:rPr>
        <w:t>- за высокие достижения и большой вклад в развитие экономики, производства, техники, культуры, искусства, воспитания и образования, здравоохранения, охраны окружающей среды, охраны правопорядка и общественной безопасности муниципального округа «Усинск» Республики Коми (далее – муниципальный округ);</w:t>
      </w:r>
      <w:proofErr w:type="gramEnd"/>
    </w:p>
    <w:p w:rsidR="001038DB" w:rsidRPr="001038DB" w:rsidRDefault="001038DB" w:rsidP="008B17E9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t>- за мужество, смелость и отвагу при спасении людей на территории муниципального округа;</w:t>
      </w:r>
    </w:p>
    <w:p w:rsidR="001038DB" w:rsidRDefault="001038DB" w:rsidP="008B17E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t>- благотворительную деятельность и иные заслуги.</w:t>
      </w:r>
    </w:p>
    <w:p w:rsidR="001038DB" w:rsidRPr="001038DB" w:rsidRDefault="001038DB" w:rsidP="008B17E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t xml:space="preserve">1.2. Знаком награждаются граждане Российской Федерации, прожившие и проработавшие на территории муниципального округа «Усинск» Республики Коми не менее 20 (двадцати) лет. </w:t>
      </w:r>
    </w:p>
    <w:p w:rsidR="001038DB" w:rsidRPr="001038DB" w:rsidRDefault="001038DB" w:rsidP="008B17E9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t xml:space="preserve">1.3. Награждение Знаком, как правило, приурочивается к проведению мероприятий, посвященных Дню города Усинска. </w:t>
      </w:r>
    </w:p>
    <w:p w:rsidR="001038DB" w:rsidRPr="001038DB" w:rsidRDefault="001038DB" w:rsidP="008B17E9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t xml:space="preserve">1.4. Награждение Знаком производится при наличии Почетной грамоты муниципального образования городского округа «Усинск». </w:t>
      </w:r>
    </w:p>
    <w:p w:rsidR="008B17E9" w:rsidRDefault="008B17E9" w:rsidP="008B17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8DB" w:rsidRPr="001038DB" w:rsidRDefault="001038DB" w:rsidP="008B17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DB">
        <w:rPr>
          <w:rFonts w:ascii="Times New Roman" w:hAnsi="Times New Roman" w:cs="Times New Roman"/>
          <w:b/>
          <w:sz w:val="28"/>
          <w:szCs w:val="28"/>
        </w:rPr>
        <w:t>2. Порядок рассмотрения наградных материалов</w:t>
      </w:r>
    </w:p>
    <w:p w:rsidR="001038DB" w:rsidRDefault="001038DB" w:rsidP="008B17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DB">
        <w:rPr>
          <w:rFonts w:ascii="Times New Roman" w:hAnsi="Times New Roman" w:cs="Times New Roman"/>
          <w:b/>
          <w:sz w:val="28"/>
          <w:szCs w:val="28"/>
        </w:rPr>
        <w:t>и награждения Знаком</w:t>
      </w:r>
    </w:p>
    <w:p w:rsidR="008B17E9" w:rsidRPr="001038DB" w:rsidRDefault="008B17E9" w:rsidP="008B17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8DB" w:rsidRPr="001038DB" w:rsidRDefault="001038DB" w:rsidP="008B17E9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t xml:space="preserve">2.1. Правом выдвижения кандидатуры для награждения Знаком обладают: </w:t>
      </w:r>
    </w:p>
    <w:p w:rsidR="001038DB" w:rsidRPr="001038DB" w:rsidRDefault="001038DB" w:rsidP="008B17E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lastRenderedPageBreak/>
        <w:t xml:space="preserve">2.1.1. Органы местного самоуправления муниципального округа «Усинск» Республики Коми; </w:t>
      </w:r>
    </w:p>
    <w:p w:rsidR="001038DB" w:rsidRPr="001038DB" w:rsidRDefault="001038DB" w:rsidP="008B17E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t xml:space="preserve">2.1.2. Предприятия, учреждения, организации всех форм собственности, расположенные на территории муниципального округа; </w:t>
      </w:r>
    </w:p>
    <w:p w:rsidR="001038DB" w:rsidRPr="001038DB" w:rsidRDefault="001038DB" w:rsidP="008B17E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t xml:space="preserve">2.1.3. Общественные объединения, зарегистрированные в установленном порядке. </w:t>
      </w:r>
    </w:p>
    <w:p w:rsidR="001038DB" w:rsidRPr="001038DB" w:rsidRDefault="001038DB" w:rsidP="008B17E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t xml:space="preserve">2.2. Предложения по кандидатам для награждения Знаком направляются в Совет муниципального округа «Усинск» Республики Коми (далее - Совет округа «Усинск») не позднее, чем за 30 календарных дней до заседания очередной сессии Совета округа «Усинск». Предложения, представленные позже установленного срока, возвращаются инициатору выдвижения кандидатуры. </w:t>
      </w:r>
    </w:p>
    <w:p w:rsidR="001038DB" w:rsidRPr="001038DB" w:rsidRDefault="001038DB" w:rsidP="008B17E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0"/>
      <w:bookmarkEnd w:id="1"/>
      <w:r w:rsidRPr="001038DB">
        <w:rPr>
          <w:rFonts w:ascii="Times New Roman" w:hAnsi="Times New Roman"/>
          <w:sz w:val="28"/>
          <w:szCs w:val="28"/>
        </w:rPr>
        <w:t xml:space="preserve">2.3. На кандидата для награждения Знаком представляются следующие документы: </w:t>
      </w:r>
    </w:p>
    <w:p w:rsidR="001038DB" w:rsidRPr="001038DB" w:rsidRDefault="001038DB" w:rsidP="008B17E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t xml:space="preserve">2.3.1. Наградной лист в формате А-4 по форме согласно приложению к настоящему Положению; </w:t>
      </w:r>
    </w:p>
    <w:p w:rsidR="001038DB" w:rsidRPr="001038DB" w:rsidRDefault="001038DB" w:rsidP="008B17E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t xml:space="preserve">2.3.2. Выписка из протокола общего собрания трудового коллектива, общественной организации, выписка из протокола заседания органа местного самоуправления о выдвижении кандидата к награждению Знаком. </w:t>
      </w:r>
    </w:p>
    <w:p w:rsidR="001038DB" w:rsidRPr="001038DB" w:rsidRDefault="001038DB" w:rsidP="008B17E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t xml:space="preserve">2.4. Наградной лист заполняется в печатном виде, помарки и исправления в нем не допускаются. В наградном листе в характеристике гражданина отражаются заслуги представляемого к награждению Знаком, его конкретные результаты в работе или службе не менее чем за последние 3 (три) года, личный вклад в деятельность учреждения, предприятия, организации. </w:t>
      </w:r>
    </w:p>
    <w:p w:rsidR="001038DB" w:rsidRPr="001038DB" w:rsidRDefault="001038DB" w:rsidP="008B17E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t xml:space="preserve">2.5. Лица, представившие документы, указанные в пункте 2.3 настоящего Положения, несут персональную ответственность за правильность и достоверность сведений, изложенных в наградном листе и других документах, представляемых в качестве подтверждающих материалов. </w:t>
      </w:r>
    </w:p>
    <w:p w:rsidR="001038DB" w:rsidRPr="001038DB" w:rsidRDefault="001038DB" w:rsidP="008B17E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t xml:space="preserve">2.6. Президиум Совета округа «Усинск» рассматривает наградные материалы и дает по ним заключение, которое оформляется соответствующей записью в наградном листе. </w:t>
      </w:r>
    </w:p>
    <w:p w:rsidR="001038DB" w:rsidRPr="001038DB" w:rsidRDefault="001038DB" w:rsidP="008B17E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t xml:space="preserve">2.6.1. Срок рассмотрения наградных материалов не может превышать 30 календарных дней с момента поступления в Совет округа «Усинск». </w:t>
      </w:r>
    </w:p>
    <w:p w:rsidR="001038DB" w:rsidRPr="001038DB" w:rsidRDefault="001038DB" w:rsidP="008B17E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t xml:space="preserve">2.7. Президиум Совета муниципального округа «Усинск» Республики Коми направляет наградные материалы и заключение по ним в Совет округа «Усинск» для рассмотрения на сессии и принятия решения. </w:t>
      </w:r>
    </w:p>
    <w:p w:rsidR="001038DB" w:rsidRPr="001038DB" w:rsidRDefault="001038DB" w:rsidP="008B17E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lastRenderedPageBreak/>
        <w:t xml:space="preserve">2.8. Решение по награждению Знаком принимается на сессии Совета округа «Усинск» путем открытого голосования большинством голосов от числа присутствующих депутатов и подлежит официальному опубликованию. </w:t>
      </w:r>
    </w:p>
    <w:p w:rsidR="001038DB" w:rsidRPr="001038DB" w:rsidRDefault="001038DB" w:rsidP="008B17E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t xml:space="preserve">2.9. </w:t>
      </w:r>
      <w:proofErr w:type="gramStart"/>
      <w:r w:rsidRPr="001038DB">
        <w:rPr>
          <w:rFonts w:ascii="Times New Roman" w:hAnsi="Times New Roman"/>
          <w:sz w:val="28"/>
          <w:szCs w:val="28"/>
        </w:rPr>
        <w:t>Награжденному</w:t>
      </w:r>
      <w:proofErr w:type="gramEnd"/>
      <w:r w:rsidRPr="001038DB">
        <w:rPr>
          <w:rFonts w:ascii="Times New Roman" w:hAnsi="Times New Roman"/>
          <w:sz w:val="28"/>
          <w:szCs w:val="28"/>
        </w:rPr>
        <w:t xml:space="preserve"> Знаком в торжественной обстановке вручается: </w:t>
      </w:r>
    </w:p>
    <w:p w:rsidR="001038DB" w:rsidRPr="001038DB" w:rsidRDefault="001038DB" w:rsidP="008B17E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t xml:space="preserve">2.9.1. Знак с надписью «За заслуги перед Усинском»; </w:t>
      </w:r>
    </w:p>
    <w:p w:rsidR="001038DB" w:rsidRPr="001038DB" w:rsidRDefault="001038DB" w:rsidP="008B17E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t xml:space="preserve">2.9.2. </w:t>
      </w:r>
      <w:proofErr w:type="gramStart"/>
      <w:r w:rsidRPr="001038DB">
        <w:rPr>
          <w:rFonts w:ascii="Times New Roman" w:hAnsi="Times New Roman"/>
          <w:sz w:val="28"/>
          <w:szCs w:val="28"/>
        </w:rPr>
        <w:t>Удостоверение, подписанное глав</w:t>
      </w:r>
      <w:r w:rsidR="008B17E9">
        <w:rPr>
          <w:rFonts w:ascii="Times New Roman" w:hAnsi="Times New Roman"/>
          <w:sz w:val="28"/>
          <w:szCs w:val="28"/>
        </w:rPr>
        <w:t>ой</w:t>
      </w:r>
      <w:r w:rsidRPr="001038DB">
        <w:rPr>
          <w:rFonts w:ascii="Times New Roman" w:hAnsi="Times New Roman"/>
          <w:sz w:val="28"/>
          <w:szCs w:val="28"/>
        </w:rPr>
        <w:t xml:space="preserve"> муниципального округа «Усинск» Республики Коми - глав</w:t>
      </w:r>
      <w:r w:rsidR="008B17E9">
        <w:rPr>
          <w:rFonts w:ascii="Times New Roman" w:hAnsi="Times New Roman"/>
          <w:sz w:val="28"/>
          <w:szCs w:val="28"/>
        </w:rPr>
        <w:t>ой</w:t>
      </w:r>
      <w:r w:rsidRPr="001038DB">
        <w:rPr>
          <w:rFonts w:ascii="Times New Roman" w:hAnsi="Times New Roman"/>
          <w:sz w:val="28"/>
          <w:szCs w:val="28"/>
        </w:rPr>
        <w:t xml:space="preserve"> администрации (далее - глава округа «Усинск»).</w:t>
      </w:r>
      <w:proofErr w:type="gramEnd"/>
    </w:p>
    <w:p w:rsidR="001038DB" w:rsidRPr="001038DB" w:rsidRDefault="001038DB" w:rsidP="008B17E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t>2.10. Процедуру награждения проводит глава округа «Усинск» или председатель Совета муниципального округа «Усинск» Республики Коми.</w:t>
      </w:r>
    </w:p>
    <w:p w:rsidR="001038DB" w:rsidRPr="001038DB" w:rsidRDefault="001038DB" w:rsidP="008B17E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8DB">
        <w:rPr>
          <w:rFonts w:ascii="Times New Roman" w:hAnsi="Times New Roman" w:cs="Times New Roman"/>
          <w:sz w:val="28"/>
          <w:szCs w:val="28"/>
        </w:rPr>
        <w:t xml:space="preserve">2.11. Совет муниципального округа «Усинск» </w:t>
      </w:r>
      <w:r w:rsidR="008B17E9"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 w:rsidRPr="001038DB">
        <w:rPr>
          <w:rFonts w:ascii="Times New Roman" w:hAnsi="Times New Roman" w:cs="Times New Roman"/>
          <w:sz w:val="28"/>
          <w:szCs w:val="28"/>
        </w:rPr>
        <w:t>вправе ежегодно осуществлять награждение Знаком не более</w:t>
      </w:r>
      <w:proofErr w:type="gramStart"/>
      <w:r w:rsidRPr="001038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038DB">
        <w:rPr>
          <w:rFonts w:ascii="Times New Roman" w:hAnsi="Times New Roman" w:cs="Times New Roman"/>
          <w:sz w:val="28"/>
          <w:szCs w:val="28"/>
        </w:rPr>
        <w:t xml:space="preserve"> чем 3 (трем) лицам, в особо значимые даты для муниципального округа «Усинск» количество лиц может быть увеличено до 5 (пяти) человек.</w:t>
      </w:r>
    </w:p>
    <w:p w:rsidR="008B17E9" w:rsidRDefault="008B17E9" w:rsidP="008B17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8DB" w:rsidRDefault="001038DB" w:rsidP="008B17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DB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8B17E9" w:rsidRPr="001038DB" w:rsidRDefault="008B17E9" w:rsidP="008B17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8DB" w:rsidRPr="001038DB" w:rsidRDefault="001038DB" w:rsidP="008B17E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t xml:space="preserve">3.1. Повторное награждение Знаком не производится. </w:t>
      </w:r>
    </w:p>
    <w:p w:rsidR="001038DB" w:rsidRPr="001038DB" w:rsidRDefault="001038DB" w:rsidP="008B17E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t xml:space="preserve">3.2. В случае утраты документы о награждении Знаком не восстанавливаются. </w:t>
      </w:r>
    </w:p>
    <w:p w:rsidR="001038DB" w:rsidRPr="001038DB" w:rsidRDefault="001038DB" w:rsidP="008B17E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t>3.3. Регистрацию и учет лиц, которые награждены Знаком, осуществляет отдел по обеспечению деятельности главы округа и Совета округа администрации муниципального округа «Усинск» Республики Коми.</w:t>
      </w:r>
    </w:p>
    <w:p w:rsidR="001038DB" w:rsidRPr="001038DB" w:rsidRDefault="001038DB" w:rsidP="008B17E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DB">
        <w:rPr>
          <w:rFonts w:ascii="Times New Roman" w:hAnsi="Times New Roman"/>
          <w:sz w:val="28"/>
          <w:szCs w:val="28"/>
        </w:rPr>
        <w:t>3.4. Финансирование расходов, связанных с изготовлением Знаков и удостоверений, осуществляется за счет средств бюджета муниципального округа «Усинск» Республики Коми, предусмотренных на эти цели.</w:t>
      </w:r>
    </w:p>
    <w:p w:rsidR="0090406C" w:rsidRDefault="0090406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br w:type="page"/>
      </w:r>
    </w:p>
    <w:p w:rsidR="00454B11" w:rsidRDefault="008622D7" w:rsidP="008622D7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8622D7">
        <w:rPr>
          <w:rFonts w:ascii="Times New Roman" w:hAnsi="Times New Roman"/>
          <w:sz w:val="24"/>
          <w:szCs w:val="24"/>
        </w:rPr>
        <w:lastRenderedPageBreak/>
        <w:t xml:space="preserve">Приложение к Положению </w:t>
      </w:r>
    </w:p>
    <w:p w:rsidR="008622D7" w:rsidRPr="008622D7" w:rsidRDefault="008622D7" w:rsidP="008622D7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8622D7">
        <w:rPr>
          <w:rFonts w:ascii="Times New Roman" w:hAnsi="Times New Roman"/>
          <w:sz w:val="24"/>
          <w:szCs w:val="24"/>
        </w:rPr>
        <w:t xml:space="preserve">о знаке отличия </w:t>
      </w:r>
    </w:p>
    <w:p w:rsidR="008622D7" w:rsidRPr="008622D7" w:rsidRDefault="008622D7" w:rsidP="008622D7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8622D7">
        <w:rPr>
          <w:rFonts w:ascii="Times New Roman" w:hAnsi="Times New Roman"/>
          <w:sz w:val="24"/>
          <w:szCs w:val="24"/>
        </w:rPr>
        <w:t>«За заслуги перед Усинском»</w:t>
      </w:r>
    </w:p>
    <w:p w:rsidR="008622D7" w:rsidRPr="008622D7" w:rsidRDefault="008622D7" w:rsidP="008622D7">
      <w:pPr>
        <w:spacing w:after="0" w:line="240" w:lineRule="auto"/>
        <w:ind w:left="737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2D7" w:rsidRPr="008622D7" w:rsidRDefault="008622D7" w:rsidP="008622D7">
      <w:pPr>
        <w:spacing w:after="0" w:line="240" w:lineRule="auto"/>
        <w:ind w:left="737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38"/>
          <w:sz w:val="32"/>
          <w:szCs w:val="20"/>
          <w:lang w:eastAsia="ru-RU"/>
        </w:rPr>
      </w:pPr>
      <w:r w:rsidRPr="008622D7">
        <w:rPr>
          <w:rFonts w:ascii="Times New Roman" w:eastAsia="Times New Roman" w:hAnsi="Times New Roman"/>
          <w:b/>
          <w:spacing w:val="38"/>
          <w:sz w:val="32"/>
          <w:szCs w:val="20"/>
          <w:lang w:eastAsia="ru-RU"/>
        </w:rPr>
        <w:t>НАГРАДНОЙ ЛИСТ</w:t>
      </w:r>
    </w:p>
    <w:p w:rsidR="008622D7" w:rsidRPr="008622D7" w:rsidRDefault="008622D7" w:rsidP="008622D7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>для представления к награждению</w:t>
      </w:r>
    </w:p>
    <w:p w:rsidR="008622D7" w:rsidRPr="008622D7" w:rsidRDefault="008622D7" w:rsidP="008622D7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 xml:space="preserve"> знаком отличия</w:t>
      </w:r>
    </w:p>
    <w:p w:rsidR="008622D7" w:rsidRPr="008622D7" w:rsidRDefault="008622D7" w:rsidP="008622D7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</w:t>
      </w:r>
      <w:r w:rsidRPr="008622D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«За заслуги перед Усинском»</w:t>
      </w:r>
      <w:r w:rsidRPr="008622D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8622D7" w:rsidRPr="008622D7" w:rsidRDefault="008622D7" w:rsidP="008622D7">
      <w:pPr>
        <w:spacing w:after="0" w:line="240" w:lineRule="auto"/>
        <w:ind w:left="581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22D7">
        <w:rPr>
          <w:rFonts w:ascii="Times New Roman" w:eastAsia="Times New Roman" w:hAnsi="Times New Roman"/>
          <w:sz w:val="20"/>
          <w:szCs w:val="20"/>
          <w:lang w:eastAsia="ru-RU"/>
        </w:rPr>
        <w:t>(наименование награды)</w:t>
      </w:r>
    </w:p>
    <w:p w:rsidR="008622D7" w:rsidRPr="008622D7" w:rsidRDefault="008622D7" w:rsidP="008622D7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>1. Фамилия, имя, отчество</w:t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</w:p>
    <w:p w:rsidR="008622D7" w:rsidRPr="008622D7" w:rsidRDefault="008622D7" w:rsidP="008622D7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 xml:space="preserve">2. </w:t>
      </w:r>
      <w:proofErr w:type="gramStart"/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 xml:space="preserve">Должность, место работы (указать точное наименование предприятия, объединения, учреждения, организации, министерства, государственного комитета, ведомства)  </w:t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  <w:t xml:space="preserve"> </w:t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 </w:t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proofErr w:type="gramEnd"/>
    </w:p>
    <w:p w:rsidR="008622D7" w:rsidRPr="008622D7" w:rsidRDefault="008622D7" w:rsidP="008622D7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>3. Пол</w:t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</w:t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  <w:t xml:space="preserve">  </w:t>
      </w: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 xml:space="preserve"> 4. Число, месяц, год и место рождения</w:t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  <w:t xml:space="preserve"> </w:t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</w:p>
    <w:p w:rsidR="008622D7" w:rsidRPr="008622D7" w:rsidRDefault="008622D7" w:rsidP="008622D7">
      <w:pPr>
        <w:spacing w:after="0" w:line="36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>5. Образование</w:t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</w:t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</w:p>
    <w:p w:rsidR="008622D7" w:rsidRPr="008622D7" w:rsidRDefault="008622D7" w:rsidP="008622D7">
      <w:pPr>
        <w:spacing w:after="0" w:line="192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 w:rsidRPr="008622D7">
        <w:rPr>
          <w:rFonts w:ascii="Times New Roman" w:eastAsia="Times New Roman" w:hAnsi="Times New Roman"/>
          <w:sz w:val="16"/>
          <w:szCs w:val="20"/>
          <w:lang w:eastAsia="ru-RU"/>
        </w:rPr>
        <w:t xml:space="preserve">наименование учебного заведения, </w:t>
      </w:r>
    </w:p>
    <w:p w:rsidR="008622D7" w:rsidRPr="008622D7" w:rsidRDefault="008622D7" w:rsidP="008622D7">
      <w:pPr>
        <w:spacing w:after="0" w:line="240" w:lineRule="auto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</w:p>
    <w:p w:rsidR="008622D7" w:rsidRPr="008622D7" w:rsidRDefault="008622D7" w:rsidP="008622D7">
      <w:pPr>
        <w:spacing w:after="0" w:line="192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 w:rsidRPr="008622D7">
        <w:rPr>
          <w:rFonts w:ascii="Times New Roman" w:eastAsia="Times New Roman" w:hAnsi="Times New Roman"/>
          <w:sz w:val="16"/>
          <w:szCs w:val="20"/>
          <w:lang w:eastAsia="ru-RU"/>
        </w:rPr>
        <w:t>специальность по образованию, год окончания</w:t>
      </w:r>
    </w:p>
    <w:p w:rsidR="008622D7" w:rsidRPr="008622D7" w:rsidRDefault="008622D7" w:rsidP="008622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>6. Ученая степень, ученое звание, специальное звание</w:t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</w:p>
    <w:p w:rsidR="008622D7" w:rsidRPr="008622D7" w:rsidRDefault="008622D7" w:rsidP="008622D7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 xml:space="preserve">7. Какими государственными, ведомственными наградами и когда </w:t>
      </w:r>
      <w:proofErr w:type="gramStart"/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>награжден</w:t>
      </w:r>
      <w:proofErr w:type="gramEnd"/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 xml:space="preserve"> (на), другие поощрения:</w:t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</w:p>
    <w:p w:rsidR="008622D7" w:rsidRPr="008622D7" w:rsidRDefault="008622D7" w:rsidP="008622D7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</w:t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</w:t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</w:p>
    <w:p w:rsidR="008622D7" w:rsidRPr="008622D7" w:rsidRDefault="008622D7" w:rsidP="008622D7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>8. Домашний адрес</w:t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9. Выполняемая работа с начала трудовой деятельности (включая учебу в высших и средних специальных учебных заведениях, военную службу)</w:t>
      </w: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0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4820"/>
        <w:gridCol w:w="2982"/>
      </w:tblGrid>
      <w:tr w:rsidR="008622D7" w:rsidRPr="008622D7" w:rsidTr="00826284">
        <w:trPr>
          <w:cantSplit/>
        </w:trPr>
        <w:tc>
          <w:tcPr>
            <w:tcW w:w="2268" w:type="dxa"/>
            <w:gridSpan w:val="2"/>
            <w:vAlign w:val="center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4820" w:type="dxa"/>
            <w:vMerge w:val="restart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с указанием учреждения, организации, предприятия</w:t>
            </w:r>
          </w:p>
        </w:tc>
        <w:tc>
          <w:tcPr>
            <w:tcW w:w="2982" w:type="dxa"/>
            <w:vMerge w:val="restart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Местонахождение учреждения, организации, предприятия</w:t>
            </w:r>
          </w:p>
        </w:tc>
      </w:tr>
      <w:tr w:rsidR="008622D7" w:rsidRPr="008622D7" w:rsidTr="00826284">
        <w:trPr>
          <w:cantSplit/>
        </w:trPr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ухода</w:t>
            </w:r>
          </w:p>
        </w:tc>
        <w:tc>
          <w:tcPr>
            <w:tcW w:w="4820" w:type="dxa"/>
            <w:vMerge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22D7" w:rsidRPr="008622D7" w:rsidTr="00826284"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622D7" w:rsidRPr="008622D7" w:rsidTr="00826284"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622D7" w:rsidRPr="008622D7" w:rsidTr="00826284"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622D7" w:rsidRPr="008622D7" w:rsidTr="00826284"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622D7" w:rsidRPr="008622D7" w:rsidTr="00826284"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622D7" w:rsidRPr="008622D7" w:rsidTr="00826284"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622D7" w:rsidRPr="008622D7" w:rsidTr="00826284"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622D7" w:rsidRPr="008622D7" w:rsidRDefault="008622D7" w:rsidP="008622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622D7" w:rsidRPr="008622D7" w:rsidTr="00826284"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622D7" w:rsidRPr="008622D7" w:rsidTr="00826284"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622D7" w:rsidRPr="008622D7" w:rsidTr="00826284"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622D7" w:rsidRPr="008622D7" w:rsidTr="00826284"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622D7" w:rsidRPr="008622D7" w:rsidTr="00826284"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622D7" w:rsidRPr="008622D7" w:rsidTr="00826284"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622D7" w:rsidRPr="008622D7" w:rsidTr="00826284"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622D7" w:rsidRPr="008622D7" w:rsidTr="00826284"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622D7" w:rsidRPr="008622D7" w:rsidTr="00826284"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622D7" w:rsidRPr="008622D7" w:rsidTr="00826284"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622D7" w:rsidRPr="008622D7" w:rsidTr="00826284"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622D7" w:rsidRPr="008622D7" w:rsidTr="00826284"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622D7" w:rsidRPr="008622D7" w:rsidTr="00826284"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622D7" w:rsidRPr="008622D7" w:rsidTr="00826284"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622D7" w:rsidRPr="008622D7" w:rsidTr="00826284"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622D7" w:rsidRPr="008622D7" w:rsidTr="00826284"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622D7" w:rsidRPr="008622D7" w:rsidTr="00826284"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622D7" w:rsidRPr="008622D7" w:rsidTr="00826284"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22D7" w:rsidRPr="008622D7" w:rsidRDefault="008622D7" w:rsidP="0086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8622D7" w:rsidRPr="008622D7" w:rsidRDefault="008622D7" w:rsidP="00862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8622D7" w:rsidRPr="008622D7" w:rsidRDefault="008622D7" w:rsidP="008622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tabs>
          <w:tab w:val="left" w:pos="10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2D7">
        <w:rPr>
          <w:rFonts w:ascii="Times New Roman" w:hAnsi="Times New Roman"/>
          <w:sz w:val="24"/>
          <w:szCs w:val="24"/>
        </w:rPr>
        <w:t>Общий стаж работы ____________________. Стаж работы в отрасли _______________________.</w:t>
      </w:r>
    </w:p>
    <w:p w:rsidR="008622D7" w:rsidRPr="008622D7" w:rsidRDefault="008622D7" w:rsidP="008622D7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2D7">
        <w:rPr>
          <w:rFonts w:ascii="Times New Roman" w:hAnsi="Times New Roman"/>
          <w:sz w:val="24"/>
          <w:szCs w:val="24"/>
        </w:rPr>
        <w:t>Стаж в данном трудовом коллективе _____. Стаж работы в должности ______________________.</w:t>
      </w:r>
    </w:p>
    <w:p w:rsidR="008622D7" w:rsidRPr="008622D7" w:rsidRDefault="008622D7" w:rsidP="008622D7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22D7">
        <w:rPr>
          <w:rFonts w:ascii="Times New Roman" w:hAnsi="Times New Roman"/>
          <w:sz w:val="20"/>
          <w:szCs w:val="20"/>
        </w:rPr>
        <w:tab/>
      </w:r>
      <w:r w:rsidRPr="008622D7">
        <w:rPr>
          <w:rFonts w:ascii="Times New Roman" w:hAnsi="Times New Roman"/>
          <w:sz w:val="20"/>
          <w:szCs w:val="20"/>
        </w:rPr>
        <w:tab/>
        <w:t xml:space="preserve">    (для руководящих работников)</w:t>
      </w:r>
    </w:p>
    <w:p w:rsidR="008622D7" w:rsidRPr="008622D7" w:rsidRDefault="008622D7" w:rsidP="008622D7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2D7" w:rsidRPr="008622D7" w:rsidRDefault="008622D7" w:rsidP="008622D7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right="256"/>
        <w:jc w:val="both"/>
        <w:rPr>
          <w:rFonts w:ascii="Times New Roman" w:hAnsi="Times New Roman"/>
          <w:sz w:val="24"/>
          <w:szCs w:val="24"/>
        </w:rPr>
      </w:pPr>
      <w:r w:rsidRPr="008622D7">
        <w:rPr>
          <w:rFonts w:ascii="Times New Roman" w:hAnsi="Times New Roman"/>
          <w:sz w:val="24"/>
          <w:szCs w:val="24"/>
        </w:rPr>
        <w:t xml:space="preserve">Сведения   в   </w:t>
      </w:r>
      <w:hyperlink r:id="rId9" w:history="1">
        <w:r w:rsidRPr="008622D7">
          <w:rPr>
            <w:rFonts w:ascii="Times New Roman" w:hAnsi="Times New Roman"/>
            <w:sz w:val="24"/>
            <w:szCs w:val="24"/>
          </w:rPr>
          <w:t>пунктах  1</w:t>
        </w:r>
      </w:hyperlink>
      <w:r w:rsidRPr="008622D7">
        <w:rPr>
          <w:rFonts w:ascii="Times New Roman" w:hAnsi="Times New Roman"/>
          <w:sz w:val="24"/>
          <w:szCs w:val="24"/>
        </w:rPr>
        <w:t xml:space="preserve">  -  </w:t>
      </w:r>
      <w:hyperlink r:id="rId10" w:history="1">
        <w:r w:rsidRPr="008622D7">
          <w:rPr>
            <w:rFonts w:ascii="Times New Roman" w:hAnsi="Times New Roman"/>
            <w:sz w:val="24"/>
            <w:szCs w:val="24"/>
          </w:rPr>
          <w:t>9</w:t>
        </w:r>
      </w:hyperlink>
      <w:r w:rsidRPr="008622D7">
        <w:rPr>
          <w:rFonts w:ascii="Times New Roman" w:hAnsi="Times New Roman"/>
          <w:sz w:val="24"/>
          <w:szCs w:val="24"/>
        </w:rPr>
        <w:t xml:space="preserve">  соответствуют  данным общегражданского паспорта,  трудовой  книжки,  дипломов  о  получении образования и военного билета.</w:t>
      </w:r>
    </w:p>
    <w:p w:rsidR="008622D7" w:rsidRPr="008622D7" w:rsidRDefault="008622D7" w:rsidP="008622D7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2D7" w:rsidRPr="008622D7" w:rsidRDefault="008622D7" w:rsidP="00862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4"/>
          <w:lang w:eastAsia="ru-RU"/>
        </w:rPr>
        <w:t>Специалист кадрового подразделения    _________________________________</w:t>
      </w:r>
    </w:p>
    <w:p w:rsidR="008622D7" w:rsidRPr="008622D7" w:rsidRDefault="008622D7" w:rsidP="008622D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22D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(фамилия и инициалы)</w:t>
      </w:r>
    </w:p>
    <w:p w:rsidR="008622D7" w:rsidRPr="008622D7" w:rsidRDefault="008622D7" w:rsidP="00862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2D7" w:rsidRPr="008622D7" w:rsidRDefault="008622D7" w:rsidP="00862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4"/>
          <w:lang w:eastAsia="ru-RU"/>
        </w:rPr>
        <w:t>«______» ________________ 20__ г.    ___________________________________</w:t>
      </w:r>
    </w:p>
    <w:p w:rsidR="008622D7" w:rsidRPr="008622D7" w:rsidRDefault="008622D7" w:rsidP="008622D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22D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(подпись)</w:t>
      </w:r>
    </w:p>
    <w:p w:rsidR="008622D7" w:rsidRPr="008622D7" w:rsidRDefault="008622D7" w:rsidP="008622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22D7">
        <w:rPr>
          <w:rFonts w:ascii="Times New Roman" w:eastAsia="Times New Roman" w:hAnsi="Times New Roman"/>
          <w:sz w:val="20"/>
          <w:szCs w:val="20"/>
          <w:lang w:eastAsia="ru-RU"/>
        </w:rPr>
        <w:t xml:space="preserve"> МП</w:t>
      </w:r>
    </w:p>
    <w:p w:rsidR="008622D7" w:rsidRPr="008622D7" w:rsidRDefault="008622D7" w:rsidP="008622D7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10. Характеристика с указанием конкретных заслуг </w:t>
      </w:r>
      <w:proofErr w:type="gramStart"/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>представляемого</w:t>
      </w:r>
      <w:proofErr w:type="gramEnd"/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 xml:space="preserve"> к награждению</w:t>
      </w: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0" w:type="auto"/>
        <w:tblInd w:w="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0"/>
      </w:tblGrid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622D7" w:rsidRPr="008622D7" w:rsidTr="00826284">
        <w:trPr>
          <w:trHeight w:val="413"/>
        </w:trPr>
        <w:tc>
          <w:tcPr>
            <w:tcW w:w="9880" w:type="dxa"/>
          </w:tcPr>
          <w:p w:rsidR="008622D7" w:rsidRPr="008622D7" w:rsidRDefault="008622D7" w:rsidP="008622D7">
            <w:pPr>
              <w:spacing w:after="0" w:line="240" w:lineRule="auto"/>
              <w:ind w:left="-68" w:firstLine="709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8622D7" w:rsidRPr="008622D7" w:rsidRDefault="008622D7" w:rsidP="008622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622D7" w:rsidRPr="008622D7" w:rsidRDefault="008622D7" w:rsidP="008622D7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8622D7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8622D7" w:rsidRPr="008622D7" w:rsidRDefault="008622D7" w:rsidP="008622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8622D7">
        <w:rPr>
          <w:rFonts w:ascii="Times New Roman" w:eastAsia="Times New Roman" w:hAnsi="Times New Roman"/>
          <w:b/>
          <w:sz w:val="24"/>
          <w:szCs w:val="20"/>
          <w:lang w:eastAsia="ru-RU"/>
        </w:rPr>
        <w:lastRenderedPageBreak/>
        <w:t>Заключение трудового коллектива:</w:t>
      </w:r>
    </w:p>
    <w:p w:rsidR="008622D7" w:rsidRPr="008622D7" w:rsidRDefault="008622D7" w:rsidP="008622D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>Кандидатура</w:t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 xml:space="preserve">рекомендована собранием или советом трудового коллектива </w:t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</w:p>
    <w:p w:rsidR="008622D7" w:rsidRPr="008622D7" w:rsidRDefault="008622D7" w:rsidP="008622D7">
      <w:pPr>
        <w:spacing w:after="0" w:line="264" w:lineRule="auto"/>
        <w:ind w:left="2124" w:firstLine="708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 w:rsidRPr="008622D7">
        <w:rPr>
          <w:rFonts w:ascii="Times New Roman" w:eastAsia="Times New Roman" w:hAnsi="Times New Roman"/>
          <w:sz w:val="16"/>
          <w:szCs w:val="20"/>
          <w:lang w:eastAsia="ru-RU"/>
        </w:rPr>
        <w:t>указать орган, обсудивший кандидатуру, наименование предприятия,</w:t>
      </w: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</w:p>
    <w:p w:rsidR="008622D7" w:rsidRPr="008622D7" w:rsidRDefault="008622D7" w:rsidP="008622D7">
      <w:pPr>
        <w:spacing w:after="0" w:line="192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 w:rsidRPr="008622D7">
        <w:rPr>
          <w:rFonts w:ascii="Times New Roman" w:eastAsia="Times New Roman" w:hAnsi="Times New Roman"/>
          <w:sz w:val="16"/>
          <w:szCs w:val="20"/>
          <w:lang w:eastAsia="ru-RU"/>
        </w:rPr>
        <w:t>объединения, учреждения, организации, дата обсуждения, № протокола</w:t>
      </w: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>Руководитель организации</w:t>
      </w: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 Председатель совета трудового</w:t>
      </w:r>
    </w:p>
    <w:p w:rsidR="008622D7" w:rsidRPr="008622D7" w:rsidRDefault="008622D7" w:rsidP="008622D7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 xml:space="preserve">     коллектива (председатель собрания)</w:t>
      </w: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</w:t>
      </w: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ab/>
        <w:t>__________________________________</w:t>
      </w:r>
    </w:p>
    <w:p w:rsidR="008622D7" w:rsidRPr="008622D7" w:rsidRDefault="008622D7" w:rsidP="008622D7">
      <w:pPr>
        <w:spacing w:after="0" w:line="192" w:lineRule="auto"/>
        <w:ind w:left="720" w:firstLine="720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 w:rsidRPr="008622D7">
        <w:rPr>
          <w:rFonts w:ascii="Times New Roman" w:eastAsia="Times New Roman" w:hAnsi="Times New Roman"/>
          <w:sz w:val="16"/>
          <w:szCs w:val="20"/>
          <w:lang w:eastAsia="ru-RU"/>
        </w:rPr>
        <w:t>подпись</w:t>
      </w:r>
      <w:r w:rsidRPr="008622D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8622D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8622D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8622D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8622D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8622D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8622D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8622D7">
        <w:rPr>
          <w:rFonts w:ascii="Times New Roman" w:eastAsia="Times New Roman" w:hAnsi="Times New Roman"/>
          <w:sz w:val="16"/>
          <w:szCs w:val="20"/>
          <w:lang w:eastAsia="ru-RU"/>
        </w:rPr>
        <w:tab/>
        <w:t xml:space="preserve">             </w:t>
      </w:r>
      <w:proofErr w:type="spellStart"/>
      <w:proofErr w:type="gramStart"/>
      <w:r w:rsidRPr="008622D7">
        <w:rPr>
          <w:rFonts w:ascii="Times New Roman" w:eastAsia="Times New Roman" w:hAnsi="Times New Roman"/>
          <w:sz w:val="16"/>
          <w:szCs w:val="20"/>
          <w:lang w:eastAsia="ru-RU"/>
        </w:rPr>
        <w:t>подпись</w:t>
      </w:r>
      <w:proofErr w:type="spellEnd"/>
      <w:proofErr w:type="gramEnd"/>
    </w:p>
    <w:p w:rsidR="008622D7" w:rsidRPr="008622D7" w:rsidRDefault="008622D7" w:rsidP="00454B11">
      <w:pPr>
        <w:spacing w:after="0" w:line="240" w:lineRule="auto"/>
        <w:ind w:right="-172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</w:t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  <w:t xml:space="preserve">  </w:t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  <w:t xml:space="preserve">   </w:t>
      </w: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  <w:t xml:space="preserve"> </w:t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16"/>
          <w:szCs w:val="20"/>
          <w:lang w:eastAsia="ru-RU"/>
        </w:rPr>
        <w:t xml:space="preserve"> </w:t>
      </w: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 w:rsidRPr="008622D7">
        <w:rPr>
          <w:rFonts w:ascii="Times New Roman" w:eastAsia="Times New Roman" w:hAnsi="Times New Roman"/>
          <w:sz w:val="16"/>
          <w:szCs w:val="20"/>
          <w:lang w:eastAsia="ru-RU"/>
        </w:rPr>
        <w:t xml:space="preserve">                          фамилия и инициалы</w:t>
      </w:r>
      <w:r w:rsidRPr="008622D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8622D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8622D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8622D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8622D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8622D7">
        <w:rPr>
          <w:rFonts w:ascii="Times New Roman" w:eastAsia="Times New Roman" w:hAnsi="Times New Roman"/>
          <w:sz w:val="16"/>
          <w:szCs w:val="20"/>
          <w:lang w:eastAsia="ru-RU"/>
        </w:rPr>
        <w:tab/>
        <w:t xml:space="preserve">                     фамилия и инициалы</w:t>
      </w:r>
    </w:p>
    <w:p w:rsidR="008622D7" w:rsidRPr="008622D7" w:rsidRDefault="008622D7" w:rsidP="008622D7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622D7" w:rsidRPr="008622D7" w:rsidRDefault="008622D7" w:rsidP="008622D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>М.П.</w:t>
      </w: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>«</w:t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</w:t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>»</w:t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>20__ года</w:t>
      </w: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8622D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Заключение Президиума Совета муниципального </w:t>
      </w:r>
    </w:p>
    <w:p w:rsidR="008622D7" w:rsidRPr="008622D7" w:rsidRDefault="008622D7" w:rsidP="008622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8622D7">
        <w:rPr>
          <w:rFonts w:ascii="Times New Roman" w:eastAsia="Times New Roman" w:hAnsi="Times New Roman"/>
          <w:b/>
          <w:sz w:val="24"/>
          <w:szCs w:val="20"/>
          <w:lang w:eastAsia="ru-RU"/>
        </w:rPr>
        <w:t>округа «Усинск» Республики Коми:</w:t>
      </w:r>
    </w:p>
    <w:p w:rsidR="008622D7" w:rsidRPr="008622D7" w:rsidRDefault="008622D7" w:rsidP="008622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622D7" w:rsidRDefault="008622D7" w:rsidP="00454B11">
      <w:pPr>
        <w:spacing w:after="0" w:line="360" w:lineRule="auto"/>
        <w:ind w:right="-170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="00454B11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="00454B11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</w:p>
    <w:p w:rsidR="008622D7" w:rsidRDefault="00454B11" w:rsidP="00454B11">
      <w:pPr>
        <w:spacing w:after="0" w:line="360" w:lineRule="auto"/>
        <w:ind w:right="-170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</w:p>
    <w:p w:rsidR="00454B11" w:rsidRPr="008622D7" w:rsidRDefault="00454B11" w:rsidP="00454B11">
      <w:pPr>
        <w:spacing w:after="0" w:line="360" w:lineRule="auto"/>
        <w:ind w:right="-170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</w:p>
    <w:p w:rsidR="008622D7" w:rsidRPr="008622D7" w:rsidRDefault="008622D7" w:rsidP="00454B11">
      <w:pPr>
        <w:spacing w:after="0" w:line="240" w:lineRule="auto"/>
        <w:ind w:left="5529" w:right="-17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622D7">
        <w:rPr>
          <w:rFonts w:ascii="Times New Roman" w:hAnsi="Times New Roman"/>
          <w:sz w:val="28"/>
          <w:szCs w:val="28"/>
        </w:rPr>
        <w:t>Председатель</w:t>
      </w:r>
    </w:p>
    <w:p w:rsidR="008622D7" w:rsidRPr="008622D7" w:rsidRDefault="008622D7" w:rsidP="008622D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622D7">
        <w:rPr>
          <w:rFonts w:ascii="Times New Roman" w:hAnsi="Times New Roman"/>
          <w:sz w:val="28"/>
          <w:szCs w:val="28"/>
        </w:rPr>
        <w:t>Совета муниципального округа «Усинск» Республики Коми</w:t>
      </w:r>
    </w:p>
    <w:p w:rsidR="008622D7" w:rsidRPr="008622D7" w:rsidRDefault="008622D7" w:rsidP="008622D7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622D7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8622D7" w:rsidRPr="008622D7" w:rsidRDefault="008622D7" w:rsidP="008622D7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</w:p>
    <w:p w:rsidR="008622D7" w:rsidRPr="008622D7" w:rsidRDefault="008622D7" w:rsidP="008622D7">
      <w:pPr>
        <w:spacing w:after="0" w:line="192" w:lineRule="auto"/>
        <w:ind w:left="6944" w:firstLine="136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8622D7">
        <w:rPr>
          <w:rFonts w:ascii="Times New Roman" w:eastAsia="Times New Roman" w:hAnsi="Times New Roman"/>
          <w:sz w:val="16"/>
          <w:szCs w:val="20"/>
          <w:lang w:eastAsia="ru-RU"/>
        </w:rPr>
        <w:t>подпись</w:t>
      </w:r>
    </w:p>
    <w:p w:rsidR="008622D7" w:rsidRPr="008622D7" w:rsidRDefault="008622D7" w:rsidP="008622D7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</w:t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</w:r>
    </w:p>
    <w:p w:rsidR="008622D7" w:rsidRPr="008622D7" w:rsidRDefault="008622D7" w:rsidP="008622D7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22D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622D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622D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454B11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8622D7">
        <w:rPr>
          <w:rFonts w:ascii="Times New Roman" w:eastAsia="Times New Roman" w:hAnsi="Times New Roman"/>
          <w:sz w:val="16"/>
          <w:szCs w:val="20"/>
          <w:lang w:eastAsia="ru-RU"/>
        </w:rPr>
        <w:t>фамилия и инициалы</w:t>
      </w:r>
    </w:p>
    <w:p w:rsidR="008622D7" w:rsidRPr="008622D7" w:rsidRDefault="008622D7" w:rsidP="008622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>«</w:t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</w:t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>»</w:t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 xml:space="preserve">20__ года </w:t>
      </w: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8622D7">
        <w:rPr>
          <w:rFonts w:ascii="Times New Roman" w:eastAsia="Times New Roman" w:hAnsi="Times New Roman"/>
          <w:sz w:val="24"/>
          <w:szCs w:val="20"/>
          <w:lang w:eastAsia="ru-RU"/>
        </w:rPr>
        <w:tab/>
        <w:t>М.П.</w:t>
      </w: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622D7" w:rsidRPr="008622D7" w:rsidRDefault="008622D7" w:rsidP="008622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22D7" w:rsidRDefault="008622D7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4738E1" w:rsidRPr="001038DB" w:rsidRDefault="004738E1" w:rsidP="0090406C">
      <w:pPr>
        <w:spacing w:after="0" w:line="36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sectPr w:rsidR="004738E1" w:rsidRPr="001038DB" w:rsidSect="00AD597C">
      <w:headerReference w:type="default" r:id="rId11"/>
      <w:headerReference w:type="first" r:id="rId12"/>
      <w:pgSz w:w="11906" w:h="16838"/>
      <w:pgMar w:top="993" w:right="566" w:bottom="993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6E" w:rsidRDefault="00D5116E" w:rsidP="009703C7">
      <w:pPr>
        <w:spacing w:after="0" w:line="240" w:lineRule="auto"/>
      </w:pPr>
      <w:r>
        <w:separator/>
      </w:r>
    </w:p>
  </w:endnote>
  <w:endnote w:type="continuationSeparator" w:id="0">
    <w:p w:rsidR="00D5116E" w:rsidRDefault="00D5116E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6E" w:rsidRDefault="00D5116E" w:rsidP="009703C7">
      <w:pPr>
        <w:spacing w:after="0" w:line="240" w:lineRule="auto"/>
      </w:pPr>
      <w:r>
        <w:separator/>
      </w:r>
    </w:p>
  </w:footnote>
  <w:footnote w:type="continuationSeparator" w:id="0">
    <w:p w:rsidR="00D5116E" w:rsidRDefault="00D5116E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40298"/>
      <w:docPartObj>
        <w:docPartGallery w:val="Page Numbers (Top of Page)"/>
        <w:docPartUnique/>
      </w:docPartObj>
    </w:sdtPr>
    <w:sdtEndPr/>
    <w:sdtContent>
      <w:p w:rsidR="008B17E9" w:rsidRDefault="008B17E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97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26775"/>
      <w:docPartObj>
        <w:docPartGallery w:val="Page Numbers (Top of Page)"/>
        <w:docPartUnique/>
      </w:docPartObj>
    </w:sdtPr>
    <w:sdtEndPr/>
    <w:sdtContent>
      <w:p w:rsidR="008B17E9" w:rsidRDefault="008B17E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97C">
          <w:rPr>
            <w:noProof/>
          </w:rPr>
          <w:t>1</w:t>
        </w:r>
        <w:r>
          <w:fldChar w:fldCharType="end"/>
        </w:r>
      </w:p>
    </w:sdtContent>
  </w:sdt>
  <w:p w:rsidR="008B17E9" w:rsidRDefault="008B17E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51E2"/>
    <w:multiLevelType w:val="multilevel"/>
    <w:tmpl w:val="1A2A4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39DE38C8"/>
    <w:multiLevelType w:val="hybridMultilevel"/>
    <w:tmpl w:val="1988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A1714"/>
    <w:multiLevelType w:val="multilevel"/>
    <w:tmpl w:val="8ED4E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CFF6FFE"/>
    <w:multiLevelType w:val="hybridMultilevel"/>
    <w:tmpl w:val="0B8E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4A4F"/>
    <w:rsid w:val="000C599F"/>
    <w:rsid w:val="000C7375"/>
    <w:rsid w:val="000D6804"/>
    <w:rsid w:val="000E08EF"/>
    <w:rsid w:val="000E4B35"/>
    <w:rsid w:val="000F2C83"/>
    <w:rsid w:val="000F4ED8"/>
    <w:rsid w:val="000F7EBF"/>
    <w:rsid w:val="001027A4"/>
    <w:rsid w:val="001038DB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38A9"/>
    <w:rsid w:val="00136090"/>
    <w:rsid w:val="00137E09"/>
    <w:rsid w:val="001478D5"/>
    <w:rsid w:val="00153EFD"/>
    <w:rsid w:val="001610BC"/>
    <w:rsid w:val="0016379F"/>
    <w:rsid w:val="001652DE"/>
    <w:rsid w:val="001658C7"/>
    <w:rsid w:val="00170BAC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C454F"/>
    <w:rsid w:val="001E29B4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619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B7D0F"/>
    <w:rsid w:val="002C0E8E"/>
    <w:rsid w:val="002C0F28"/>
    <w:rsid w:val="002C5121"/>
    <w:rsid w:val="002D74F5"/>
    <w:rsid w:val="002E6865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187"/>
    <w:rsid w:val="00334663"/>
    <w:rsid w:val="0033615C"/>
    <w:rsid w:val="00347BD3"/>
    <w:rsid w:val="003577BE"/>
    <w:rsid w:val="0036318E"/>
    <w:rsid w:val="00365444"/>
    <w:rsid w:val="0036612E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09DE"/>
    <w:rsid w:val="00447671"/>
    <w:rsid w:val="00452F6E"/>
    <w:rsid w:val="00454B11"/>
    <w:rsid w:val="004552C0"/>
    <w:rsid w:val="0045542E"/>
    <w:rsid w:val="00463A7C"/>
    <w:rsid w:val="00463FAB"/>
    <w:rsid w:val="0046714A"/>
    <w:rsid w:val="00471D77"/>
    <w:rsid w:val="00471E3E"/>
    <w:rsid w:val="004738E1"/>
    <w:rsid w:val="00476A42"/>
    <w:rsid w:val="00476B3C"/>
    <w:rsid w:val="00493ED4"/>
    <w:rsid w:val="004A0416"/>
    <w:rsid w:val="004A234D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71FC"/>
    <w:rsid w:val="005412E9"/>
    <w:rsid w:val="005434A7"/>
    <w:rsid w:val="00552C62"/>
    <w:rsid w:val="005531EC"/>
    <w:rsid w:val="005637A0"/>
    <w:rsid w:val="005657C4"/>
    <w:rsid w:val="00565D75"/>
    <w:rsid w:val="00574100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0FDF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582E"/>
    <w:rsid w:val="006975A7"/>
    <w:rsid w:val="006A1895"/>
    <w:rsid w:val="006A6231"/>
    <w:rsid w:val="006B3BEF"/>
    <w:rsid w:val="006B5369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36CA6"/>
    <w:rsid w:val="007415FC"/>
    <w:rsid w:val="00742E8E"/>
    <w:rsid w:val="00743350"/>
    <w:rsid w:val="00750830"/>
    <w:rsid w:val="00750CA9"/>
    <w:rsid w:val="00750FF9"/>
    <w:rsid w:val="007535DF"/>
    <w:rsid w:val="00755AC9"/>
    <w:rsid w:val="00757327"/>
    <w:rsid w:val="00764A5D"/>
    <w:rsid w:val="007762A9"/>
    <w:rsid w:val="00791BB3"/>
    <w:rsid w:val="00791FB3"/>
    <w:rsid w:val="007A44B8"/>
    <w:rsid w:val="007B5A14"/>
    <w:rsid w:val="007E33FA"/>
    <w:rsid w:val="007E4678"/>
    <w:rsid w:val="007E4B60"/>
    <w:rsid w:val="008004AB"/>
    <w:rsid w:val="00804E5B"/>
    <w:rsid w:val="008157D7"/>
    <w:rsid w:val="0082062E"/>
    <w:rsid w:val="0082154A"/>
    <w:rsid w:val="00821848"/>
    <w:rsid w:val="00821F22"/>
    <w:rsid w:val="00832894"/>
    <w:rsid w:val="0083478C"/>
    <w:rsid w:val="008372DD"/>
    <w:rsid w:val="00845A44"/>
    <w:rsid w:val="00855627"/>
    <w:rsid w:val="008606BD"/>
    <w:rsid w:val="008622D7"/>
    <w:rsid w:val="00863550"/>
    <w:rsid w:val="00865473"/>
    <w:rsid w:val="00871118"/>
    <w:rsid w:val="00875A4E"/>
    <w:rsid w:val="00893974"/>
    <w:rsid w:val="00894F54"/>
    <w:rsid w:val="008A3565"/>
    <w:rsid w:val="008A73EE"/>
    <w:rsid w:val="008B17E9"/>
    <w:rsid w:val="008C1AA0"/>
    <w:rsid w:val="008C299E"/>
    <w:rsid w:val="008C7656"/>
    <w:rsid w:val="008D118A"/>
    <w:rsid w:val="008F4240"/>
    <w:rsid w:val="008F5B47"/>
    <w:rsid w:val="008F5C1F"/>
    <w:rsid w:val="008F65EB"/>
    <w:rsid w:val="008F733F"/>
    <w:rsid w:val="0090406C"/>
    <w:rsid w:val="0091158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1DBA"/>
    <w:rsid w:val="00952EF6"/>
    <w:rsid w:val="009568C6"/>
    <w:rsid w:val="009703C7"/>
    <w:rsid w:val="00972EF4"/>
    <w:rsid w:val="00973F5A"/>
    <w:rsid w:val="00977AB2"/>
    <w:rsid w:val="00982688"/>
    <w:rsid w:val="00990DA5"/>
    <w:rsid w:val="009912EF"/>
    <w:rsid w:val="00995918"/>
    <w:rsid w:val="009A10FC"/>
    <w:rsid w:val="009A432B"/>
    <w:rsid w:val="009B05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37EA"/>
    <w:rsid w:val="00A14A26"/>
    <w:rsid w:val="00A1562C"/>
    <w:rsid w:val="00A210BB"/>
    <w:rsid w:val="00A26B09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2ABB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597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2CF6"/>
    <w:rsid w:val="00B15695"/>
    <w:rsid w:val="00B162B8"/>
    <w:rsid w:val="00B2185D"/>
    <w:rsid w:val="00B22432"/>
    <w:rsid w:val="00B24638"/>
    <w:rsid w:val="00B2541F"/>
    <w:rsid w:val="00B35AE1"/>
    <w:rsid w:val="00B4158E"/>
    <w:rsid w:val="00B44747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770F2"/>
    <w:rsid w:val="00B80990"/>
    <w:rsid w:val="00B83A39"/>
    <w:rsid w:val="00B95D05"/>
    <w:rsid w:val="00B975A6"/>
    <w:rsid w:val="00BA26B8"/>
    <w:rsid w:val="00BB1ECC"/>
    <w:rsid w:val="00BC4D35"/>
    <w:rsid w:val="00BC5428"/>
    <w:rsid w:val="00BD133A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51E6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D6D6D"/>
    <w:rsid w:val="00CF4312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36D51"/>
    <w:rsid w:val="00D509C4"/>
    <w:rsid w:val="00D5116E"/>
    <w:rsid w:val="00D51912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5B1"/>
    <w:rsid w:val="00E03C2F"/>
    <w:rsid w:val="00E314D4"/>
    <w:rsid w:val="00E35B6A"/>
    <w:rsid w:val="00E35E4D"/>
    <w:rsid w:val="00E46404"/>
    <w:rsid w:val="00E46C02"/>
    <w:rsid w:val="00E512B7"/>
    <w:rsid w:val="00E61EFD"/>
    <w:rsid w:val="00E62E96"/>
    <w:rsid w:val="00E65438"/>
    <w:rsid w:val="00E71874"/>
    <w:rsid w:val="00E724E0"/>
    <w:rsid w:val="00E74CDA"/>
    <w:rsid w:val="00E824DE"/>
    <w:rsid w:val="00E841A9"/>
    <w:rsid w:val="00E84A86"/>
    <w:rsid w:val="00E84ACF"/>
    <w:rsid w:val="00E85CA6"/>
    <w:rsid w:val="00E9234A"/>
    <w:rsid w:val="00E97F39"/>
    <w:rsid w:val="00EA6DD6"/>
    <w:rsid w:val="00EA6EB5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5585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4F9D"/>
    <w:rsid w:val="00F86A4E"/>
    <w:rsid w:val="00F916B7"/>
    <w:rsid w:val="00F919C8"/>
    <w:rsid w:val="00F91F3F"/>
    <w:rsid w:val="00F930A6"/>
    <w:rsid w:val="00FA0DD1"/>
    <w:rsid w:val="00FA692A"/>
    <w:rsid w:val="00FA7508"/>
    <w:rsid w:val="00FA792B"/>
    <w:rsid w:val="00FB16B1"/>
    <w:rsid w:val="00FB1E1F"/>
    <w:rsid w:val="00FB3F02"/>
    <w:rsid w:val="00FC60C1"/>
    <w:rsid w:val="00FD031E"/>
    <w:rsid w:val="00FE0F2A"/>
    <w:rsid w:val="00FE150D"/>
    <w:rsid w:val="00FE1511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7415FC"/>
  </w:style>
  <w:style w:type="numbering" w:customStyle="1" w:styleId="110">
    <w:name w:val="Нет списка11"/>
    <w:next w:val="a2"/>
    <w:uiPriority w:val="99"/>
    <w:semiHidden/>
    <w:unhideWhenUsed/>
    <w:rsid w:val="007415FC"/>
  </w:style>
  <w:style w:type="paragraph" w:customStyle="1" w:styleId="13">
    <w:name w:val="Текст сноски1"/>
    <w:basedOn w:val="a"/>
    <w:next w:val="af7"/>
    <w:link w:val="af8"/>
    <w:uiPriority w:val="99"/>
    <w:semiHidden/>
    <w:unhideWhenUsed/>
    <w:rsid w:val="007415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13"/>
    <w:uiPriority w:val="99"/>
    <w:semiHidden/>
    <w:rsid w:val="007415FC"/>
    <w:rPr>
      <w:sz w:val="20"/>
      <w:szCs w:val="20"/>
    </w:rPr>
  </w:style>
  <w:style w:type="character" w:styleId="af9">
    <w:name w:val="footnote reference"/>
    <w:basedOn w:val="a0"/>
    <w:uiPriority w:val="99"/>
    <w:unhideWhenUsed/>
    <w:rsid w:val="007415FC"/>
    <w:rPr>
      <w:vertAlign w:val="superscript"/>
    </w:rPr>
  </w:style>
  <w:style w:type="table" w:customStyle="1" w:styleId="26">
    <w:name w:val="Сетка таблицы2"/>
    <w:basedOn w:val="a1"/>
    <w:next w:val="a4"/>
    <w:uiPriority w:val="39"/>
    <w:rsid w:val="007415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14"/>
    <w:rsid w:val="007415FC"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link w:val="af7"/>
    <w:rsid w:val="007415FC"/>
    <w:rPr>
      <w:rFonts w:ascii="Calibri" w:eastAsia="Calibri" w:hAnsi="Calibri"/>
      <w:lang w:eastAsia="en-US"/>
    </w:rPr>
  </w:style>
  <w:style w:type="table" w:customStyle="1" w:styleId="37">
    <w:name w:val="Сетка таблицы3"/>
    <w:basedOn w:val="a1"/>
    <w:next w:val="a4"/>
    <w:uiPriority w:val="39"/>
    <w:rsid w:val="001038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7415FC"/>
  </w:style>
  <w:style w:type="numbering" w:customStyle="1" w:styleId="110">
    <w:name w:val="Нет списка11"/>
    <w:next w:val="a2"/>
    <w:uiPriority w:val="99"/>
    <w:semiHidden/>
    <w:unhideWhenUsed/>
    <w:rsid w:val="007415FC"/>
  </w:style>
  <w:style w:type="paragraph" w:customStyle="1" w:styleId="13">
    <w:name w:val="Текст сноски1"/>
    <w:basedOn w:val="a"/>
    <w:next w:val="af7"/>
    <w:link w:val="af8"/>
    <w:uiPriority w:val="99"/>
    <w:semiHidden/>
    <w:unhideWhenUsed/>
    <w:rsid w:val="007415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13"/>
    <w:uiPriority w:val="99"/>
    <w:semiHidden/>
    <w:rsid w:val="007415FC"/>
    <w:rPr>
      <w:sz w:val="20"/>
      <w:szCs w:val="20"/>
    </w:rPr>
  </w:style>
  <w:style w:type="character" w:styleId="af9">
    <w:name w:val="footnote reference"/>
    <w:basedOn w:val="a0"/>
    <w:uiPriority w:val="99"/>
    <w:unhideWhenUsed/>
    <w:rsid w:val="007415FC"/>
    <w:rPr>
      <w:vertAlign w:val="superscript"/>
    </w:rPr>
  </w:style>
  <w:style w:type="table" w:customStyle="1" w:styleId="26">
    <w:name w:val="Сетка таблицы2"/>
    <w:basedOn w:val="a1"/>
    <w:next w:val="a4"/>
    <w:uiPriority w:val="39"/>
    <w:rsid w:val="007415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14"/>
    <w:rsid w:val="007415FC"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link w:val="af7"/>
    <w:rsid w:val="007415FC"/>
    <w:rPr>
      <w:rFonts w:ascii="Calibri" w:eastAsia="Calibri" w:hAnsi="Calibri"/>
      <w:lang w:eastAsia="en-US"/>
    </w:rPr>
  </w:style>
  <w:style w:type="table" w:customStyle="1" w:styleId="37">
    <w:name w:val="Сетка таблицы3"/>
    <w:basedOn w:val="a1"/>
    <w:next w:val="a4"/>
    <w:uiPriority w:val="39"/>
    <w:rsid w:val="001038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B83F5FCFEB49FDCDFE92EDFAACDBC9E3C76880762F75B42D3FDB0A317447679ECED894EABB5D2983591C6C14K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B83F5FCFEB49FDCDFE92EDFAACDBC9E3C76880762F75B42D3FDB0A317447679ECED894EABB5D2983591C6C14K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92CBE-C70C-4C90-AFEE-7279EEC6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11</cp:revision>
  <cp:lastPrinted>2023-10-27T06:08:00Z</cp:lastPrinted>
  <dcterms:created xsi:type="dcterms:W3CDTF">2023-10-25T11:32:00Z</dcterms:created>
  <dcterms:modified xsi:type="dcterms:W3CDTF">2023-10-30T07:59:00Z</dcterms:modified>
</cp:coreProperties>
</file>