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0726" w:rsidRDefault="009442E7" w:rsidP="00010726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</w:t>
      </w:r>
      <w:r w:rsidR="0001072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010726" w:rsidRPr="00010726">
        <w:rPr>
          <w:rFonts w:ascii="Times New Roman" w:eastAsia="Times New Roman" w:hAnsi="Times New Roman"/>
          <w:b/>
          <w:sz w:val="28"/>
          <w:szCs w:val="28"/>
          <w:lang w:eastAsia="ru-RU"/>
        </w:rPr>
        <w:t>омитете по управлению</w:t>
      </w:r>
      <w:r w:rsidR="00010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10726" w:rsidRPr="00010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 имуществом </w:t>
      </w:r>
      <w:r w:rsidRPr="009442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муниципального округа «Усинск» </w:t>
      </w:r>
    </w:p>
    <w:p w:rsidR="009442E7" w:rsidRPr="009442E7" w:rsidRDefault="009442E7" w:rsidP="00010726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442E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Коми</w:t>
      </w:r>
    </w:p>
    <w:p w:rsidR="0023798B" w:rsidRDefault="0023798B" w:rsidP="00010726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010726">
            <w:pPr>
              <w:spacing w:after="0" w:line="216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010726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010726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010726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010726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10726" w:rsidRDefault="00010726" w:rsidP="00010726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010726" w:rsidRPr="00010726" w:rsidRDefault="00010726" w:rsidP="00BF17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10726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            </w:t>
      </w:r>
      <w:hyperlink r:id="rId9" w:history="1">
        <w:r w:rsidRPr="00010726">
          <w:rPr>
            <w:rFonts w:ascii="Times New Roman" w:eastAsia="Times New Roman" w:hAnsi="Times New Roman"/>
            <w:sz w:val="28"/>
            <w:szCs w:val="28"/>
            <w:lang w:eastAsia="ru-RU"/>
          </w:rPr>
          <w:t>№ 131-ФЗ</w:t>
        </w:r>
      </w:hyperlink>
      <w:r w:rsidRPr="0001072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12 января 1996 года </w:t>
      </w:r>
      <w:hyperlink r:id="rId10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01072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7-ФЗ</w:t>
        </w:r>
      </w:hyperlink>
      <w:r w:rsidRPr="0001072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некоммерческих организациях», </w:t>
      </w:r>
      <w:hyperlink r:id="rId11" w:history="1">
        <w:r w:rsidRPr="00010726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01072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Коми, Совет муниципального образования городского округа «Усинск» </w:t>
      </w:r>
    </w:p>
    <w:p w:rsidR="00010726" w:rsidRDefault="00010726" w:rsidP="00010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726" w:rsidRDefault="00010726" w:rsidP="00010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010726" w:rsidRDefault="00010726" w:rsidP="00010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726" w:rsidRPr="00010726" w:rsidRDefault="00010726" w:rsidP="00BF17A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072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36" w:history="1">
        <w:r w:rsidRPr="0001072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010726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Комитете по управлению муниципальным имуществом администрации муниципального округа «Усинск» Республики Коми согласно приложению. </w:t>
      </w:r>
    </w:p>
    <w:p w:rsidR="00C61EAF" w:rsidRPr="00C61EAF" w:rsidRDefault="009442E7" w:rsidP="00C61EAF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61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EAF" w:rsidRPr="00C61EAF">
        <w:rPr>
          <w:rFonts w:ascii="Times New Roman" w:eastAsia="Times New Roman" w:hAnsi="Times New Roman"/>
          <w:sz w:val="28"/>
          <w:szCs w:val="28"/>
          <w:lang w:eastAsia="ru-RU"/>
        </w:rPr>
        <w:t>Отменить решения Совета муниципального образования городского округа «Усинск»:</w:t>
      </w:r>
    </w:p>
    <w:p w:rsidR="00C61EAF" w:rsidRPr="00C61EAF" w:rsidRDefault="00C61EAF" w:rsidP="00C61EAF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>- от 09 октября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 xml:space="preserve"> № 375 «Об утверждении </w:t>
      </w:r>
      <w:hyperlink r:id="rId12" w:anchor="p36" w:history="1">
        <w:proofErr w:type="gramStart"/>
        <w:r w:rsidRPr="00C61EAF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</w:t>
        </w:r>
      </w:hyperlink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Комитете по управлению муниципальным имуществом администрации муниципального образования городского округа «Усинск»;</w:t>
      </w:r>
    </w:p>
    <w:p w:rsidR="00C61EAF" w:rsidRPr="00C61EAF" w:rsidRDefault="00C61EAF" w:rsidP="00C61EAF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>от 31 октября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 xml:space="preserve"> № 365 «О внесении изменений в решение двадцатой сессии Совета муниципального образования городского округа «Усинск» четвертого созыва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>9 октября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 xml:space="preserve"> № 375 «Об утверждении </w:t>
      </w:r>
      <w:hyperlink r:id="rId13" w:anchor="p36" w:history="1">
        <w:proofErr w:type="gramStart"/>
        <w:r w:rsidRPr="00C61EAF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</w:t>
        </w:r>
      </w:hyperlink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C61EAF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Комитете по управлению муниципальным имуществом администрации муниципального образования городского округа «Усинск».  </w:t>
      </w:r>
    </w:p>
    <w:p w:rsidR="009442E7" w:rsidRPr="009442E7" w:rsidRDefault="00C61EAF" w:rsidP="00C61EAF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442E7" w:rsidRPr="009442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442E7" w:rsidRPr="009442E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округа «Усинск» по бюджету, муниципальному имуществу и развитию территории.</w:t>
      </w:r>
    </w:p>
    <w:p w:rsidR="009442E7" w:rsidRPr="009442E7" w:rsidRDefault="00C61EAF" w:rsidP="00BF17A9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442E7" w:rsidRPr="009442E7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EAF" w:rsidRDefault="00C61EAF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9442E7" w:rsidRDefault="00764A5D" w:rsidP="009442E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648F7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442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</w:t>
      </w:r>
      <w:r w:rsidR="000648F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29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9442E7" w:rsidRDefault="009442E7" w:rsidP="00010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о </w:t>
      </w:r>
      <w:r w:rsidR="00010726" w:rsidRPr="0001072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Комитете по управлению муниципальным имуществом администрации муниципального округа «Усинск» Республики Коми</w:t>
      </w:r>
    </w:p>
    <w:p w:rsidR="00010726" w:rsidRPr="009442E7" w:rsidRDefault="00010726" w:rsidP="00010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BF17A9" w:rsidRPr="00BF17A9" w:rsidRDefault="00BF17A9" w:rsidP="00BF17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Комитет по управлению муниципальным имуществом администрации муниципального  округа «Усинск» Республики Коми (далее по тексту - Комитет) является отраслевым (функциональным) органом администрации муниципального округа «Усинск» Республики Коми, входящим в структуру администрации муниципального округа «Усинск» Республики Коми, осуществляющим полномочия по управлению и распоряжению объектами муниципальной собственности и последующие действия с ними.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1.2. В своей деятельности Комитет руководствуется Конституциями </w:t>
      </w:r>
      <w:hyperlink r:id="rId14" w:history="1">
        <w:r w:rsidRPr="00BF17A9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5" w:history="1">
        <w:r w:rsidRPr="00BF17A9">
          <w:rPr>
            <w:rFonts w:ascii="Times New Roman" w:eastAsia="Times New Roman" w:hAnsi="Times New Roman"/>
            <w:sz w:val="28"/>
            <w:szCs w:val="28"/>
            <w:lang w:eastAsia="ru-RU"/>
          </w:rPr>
          <w:t>Республики Коми</w:t>
        </w:r>
      </w:hyperlink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и региональными законами, указами и распоряжениями Президента Российской Федерации и Правительства Республики Коми, постановлениями Правительства Российской Федерации и Правительства Республики Коми, правовыми актами Совета и администрации муниципального округа «Усинск» Республики Коми, настоящим положением, иными правовыми актами.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своей деятельности Комитет подотчетен Совету муниципального округа «Усинск» Республики Коми (далее по тексту – Совет округа «Усинск») и главе  муниципального округа «Усинск» Республики Коми – главе администрации (далее по тексту – глава округа «Усинск»). </w:t>
      </w:r>
      <w:proofErr w:type="gramEnd"/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1.4. Распоряжения Комитета, принятые в пределах его компетенции, являются обязательными для предприятий, организаций и учреждений, имущество которых находится в муниципальной собственности.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1.5. Полномочия Комитета не могут быть переданы никаким другим органам и структурным подразделениям администрации муниципального округа «Усинск» Республики Коми (далее по тексту – администрация округа «Усинск») и юридическим лицам.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является юридическим лицом, имеет счета, открытые в установленном законодательством порядке, круглую печать с изображением Государственного герба Республики Коми и со своим наименованием, бланки, 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вывеску со своим наименованием на </w:t>
      </w:r>
      <w:proofErr w:type="spell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коми</w:t>
      </w:r>
      <w:proofErr w:type="spell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русском языках, иные печати и штампы, имеет имущество, находящееся в оперативном управлении, может от своего имени приобретать и осуществлять имущественные и личные неимущественные права, нести обязанности, выступать в судах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1.7. Комитет осуществляет в установленном порядке и в соответствии с законодательством функции получателя средств бюджета муниципального  округа «Усинск» Республики Коми в части средств, предусмотренных на содержание Комитета, реализацию возложенных на него функций, и функции главного распорядителя средств бюджета.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1.8. Комитет в пределах своей компетенции в установленном порядке взаимодействует с органами государственной власти Российской Федерации, Республики Коми, администрацией округа «Усинск», муниципальными, государственными, общественными, коммерческими организациями, предприятиями и учреждениями, находящимися на территории муниципального округа «Усинск», Республики Коми и Российской Федерации.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1.9. Полное официальное наименование Комитета: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русском языке: Комитет по управлению муниципальным имуществом администрации муниципального округа «Усинск» Республики Коми;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1.10. Сокращенное наименование: КУМИ АМО «Усинск».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1.11. Юридический адрес Комитета: 169710, Республика Коми, г. Усинск, улица Ленина, дом 13.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1.12. Фактический адрес Комитета: 169710, Республика Коми, г. Усинск, улица Ленина, дом 13.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1.13. Учредителем Комитета является муниципальный округ «Усинск» Республики Коми.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и полномочия учредителя осуществляет администрация муниципального округа «Усинск» Республики Коми.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1.14. Комитет отвечает по своим обязательствам в случаях, предусмотренных действующим законодательством. Субсидиарную ответственность по обязательствам Комитета несет собственник закрепленного за ним имущества.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ЗАДАЧИ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Комитета являются: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эффективное управление и распоряжение муниципальным имуществом муниципального округа «Усинск» в соответствии с действующим законодательством и настоящим Положением;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разработка нормативных актов, регламентирующих управление и распоряжение муниципальной собственностью муниципального округа «Усинск» и осуществление контроля в ходе их исполнения;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и обеспечение функционирования системы учета муниципальной собственности муниципального округа «Усинск», ведения реестра муниципального имущества и осуществление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правомерностью использования и обеспечения сохранности муниципальной собственности;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защита имущественных прав и интересов муниципального округа «Усинск» в сфере владения и распоряжения муниципальной собственностью;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межотраслевой координации, методического и правового обеспечения процессов приватизации муниципального имущества, управления и распоряжения им;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поступления неналоговых доходов бюджета муниципального округа «Усинск» от использования муниципального имущества.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ФУНКЦИИ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Комитет, являясь уполномоченным органом в вопросах управления и распоряжения муниципальным имуществом, осуществляет следующие функции: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3.1. Разрабатывает и вносит на утверждение Совета округа «Усинск» порядок управления муниципальной собственностью, подготавливает проекты муниципальных правовых актов по вопросам приватизации, управления и распоряжения объектами муниципальной собственности, привлечения инвестиций;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Организует правовое обеспечение и осуществляет методическое руководство в области приватизации, управления и распоряжения муниципальной собственностью;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Обеспечивает защиту имущественных прав и интересов муниципального округа «Усинск» на его территории и за его пределами и осуществляет в пределах своей компетенции необходимые действия по устранению нарушений законодательства в области приватизации, управления и распоряжения объектами муниципальной собственности;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3.4. Осуществляет в установленном порядке учет муниципального имущества, находящегося в хозяйственном ведении муниципальных унитарных предприятий, в оперативном управлении муниципальных учреждений и в составе казны муниципального округа «Усинск», ведет реестр имущества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3.5. Осуществляет подготовку и выдачу выписок, справок из реестра муниципальной собственности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3.6. Представляет интересы муниципального округа «Усинск» при государственной регистрации прав на недвижимое имущество и сделок с ним;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3.7. Организует и проводит работу по инвентаризации муниципального имущества. Принимает необходимые меры в случае нарушения порядка использования и распоряжения муниципальным имуществом;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соответствии с действующим законодательством Российской Федерации осуществляет постановку на учет выявленного бесхозяйного и выморочного (перешедшего в порядке наследования) имущества;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3.9. Выступает арендодателем муниципального имущества, а также осуществляет передачу муниципального имущества (объектов движимого, недвижимого имущества, в том числе земельных участков) на других условиях;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3.10. Осуществляет полномочия от имени муниципального округа «Усинск» участника (акционера) в лице представителей в органах управления хозяйственных обществ, товариществ и иных организаций, акции (доли в уставном капитале) которых находятся в муниципальной собственности;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3.11. В пределах своей компетенции организует работу по оценке стоимости, изготовлению технической и кадастровой документации на муниципальное имущество в установленном действующим законодательством порядке;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3.12. Осуществляет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по назначению и сохранностью муниципального имущества;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Осуществляет по поручению лица, осуществляющего полномочия собственника муниципального имущества, функции заказчика по вопросам содержания и охраны муниципальной собственности, находящейся в казне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3.14. Осуществляет полномочия по приватизации муниципального имущества в порядке, установленном законодательством Российской Федерации, Республики Коми и нормативными правовыми актами органов местного самоуправления муниципального округа «Усинск». Разрабатывает ежегодные прогнозы приватизации муниципального имущества муниципального округа «Усинск». Представляет отчеты об исполнении планов приватизации муниципального имущества, разрабатывает и вносит на утверждение Совета округа «Усинск» Программу приватизации имущества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3.15. Подготавливает и представляет прогноз поступлений в местный бюджет средств от приватизации и использования имущества, находящегося в 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собственности, контролирует и принимает необходимые меры для обеспечения этих поступлений;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3.16. Контролирует поступления в местный бюджет части прибыли муниципальных унитарных предприятий, остающейся после уплаты налогов и иных обязательных платежей в бюджет;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3.17. Согласовывает предложения о целесообразности создания, реорганизации и ликвидации муниципальных предприятий или учреждений, изменения типа существующего учреждения;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3.18. Осуществляет закрепление муниципального имущества за муниципальными предприятиями и муниципальными учреждениями на праве хозяйственного ведения и оперативного управления на основании постановлений администрации муниципального округа «Усинск». Осуществляет изъятие закрепленного за муниципальными предприятиями, учреждениями на праве оперативного управления и хозяйственного ведения излишнего, неиспользуемого или используемого не по назначению имущества на основании постановлений администрации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3.19. Оформляет согласование отчуждения муниципальными унитарными предприятиями закрепленного за ними на праве хозяйственного ведения недвижимого имущества;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3.20. Назначает и проводит документальные и иные проверки деятельности муниципальных предприятий и учреждений, а также иных юридических лиц в части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по назначению и сохранностью имущества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3.21. На основании постановлений администрации муниципального округа «Усинск» производит списание муниципального имущества;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3.22. Представляет интересы муниципального округа «Усинск» при решении его имущественных вопросов во всех органах государственной власти;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3.23. Разрабатывает проекты нормативных правовых и распорядительных актов по вопросам, связанным с деятельностью Комитета;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3.24. Является органом, уполномоченным на управление и распоряжение земельными участками муниципального округа «Усинск», находящимися в муниципальной собственности муниципального округа «Усинск», в соответствии с действующим законодательством и нормативными правовыми актами органов местного самоуправления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3.25.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правовых актов, издаваемых администрацией муниципального округа «Усинск», о предоставлении земельных участков во временное и (или) постоянное пользование и владение, заключает договоры купли-продажи, договоры аренды, договоры безвозмездного срочного пользования земельных участков, акты приема-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передачи земельных участков, передаваемых в собственность бесплатно, а также иные соглашения, связанные с вышеуказанными договорными отношениями, обеспечивает их учет и хранение; </w:t>
      </w:r>
      <w:proofErr w:type="gramEnd"/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3.26. Обеспечивает в необходимых случаях разработку землеустроительной документац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согласование и осуществляет финансирование расходов на кадастровую оценку земли, межевание земельных участков, инвентаризацию сельскохозяйственных земель;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3.27. Организует и проводит торги по продаже земельных участков или права на заключение договоров аренды земельных участков;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3.28. В пределах своих полномочий издает акты, содержащие нормы земельного права. Осуществляет отнесение земель к категориям, перевод их из одной категории в другую из земель, находящихся в муниципальной собственности, за исключением земель сельскохозяйственного назначения; земель, находящихся в частной собственности, за исключением земель сельскохозяйственного назначения, на основании постановлений администрации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3.29. В пределах компетенции органов местного самоуправления осуществляет подготовку нормативно-правовых актов органов самоуправления муниципального округа по установлению публичных сервитутов;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3.30. Обеспечивает выбор земельного участка для строительства, а также согласовывает местоположение земельного участка для целей, не связанных со строительством, по заявлению гражданина или юридического лица в соответствии с действующим законодательством;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3.31. Организует проведение приемки-передачи </w:t>
      </w:r>
      <w:proofErr w:type="spell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рекультивированных</w:t>
      </w:r>
      <w:proofErr w:type="spell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ненарушенных) земельных участков на территории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3.32. Разрабатывает и вносит на утверждение Совета округа «Усинск» решения по определению налоговых ставок, по установлению налоговых льгот, норм предоставления земельных участков, порядка определения размера арендной платы за земли, находящиеся в муниципальной собственности;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3.33. Выступает уполномоченным органом по проведению торгов по передаче имущества, составляющего муниципальную казну, во временное и (или) постоянное пользование и владение;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3.34. Организует проведение торгов на право заключения договоров на установку и эксплуатацию рекламных конструкций на муниципальных земельных участках, зданиях или ином недвижимом имуществе, находящемся в собственности городского округа, и регулирует договорные отношения, возникающие в процессе размещения наружной рекламы и рекламных конструкций;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3.35. Согласовывает заключаемые договоры аренды, безвозмездного пользования муниципальным имуществом, закрепленным за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предприятиями, учреждениями, а также договоры по передаче муниципального имущества, переданного иным юридическим лицам на праве аренды, доверительного управления и безвозмездного пользования;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3.36.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интересы муниципального округа «Усинск» по вопросам, относящимся к компетенции Комитета, в арбитражных судах, судах общей юрисдикции, в мировых судах, в органах государственной власти, органах местного самоуправления, правоохранительных органах, предприятиях, учреждениях, организациях; </w:t>
      </w:r>
      <w:proofErr w:type="gramEnd"/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3.37. Оформляет согласование муниципальным унитарным предприятиям и учреждениям совершения крупных сделок, сделок с движимым и недвижимым имуществом предприятий;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3.38. Оформляет от имени муниципального округа «Усинск» иные права собственника имущества муниципальных унитарных предприятий и учреждений в соответствии с действующим законодательством;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3.39. Является главным распорядителем средств местного бюджета, предусмотренных на содержание Комитета, а также на финансовое обеспечение исполнения возложенных на Комитет функций;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3.40. Осуществляет бюджетное финансирование расходов по оплате коммунальных услуг и услуг по управлению многоквартирным домом за пустующие жилые и нежилые помещения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3.41. Осуществляет необходимые действия с целью получения предварительного согласия на предоставление муниципальных преференций в виде предоставления муниципального имущества муниципального округа «Усинск», составляющего казну муниципального округа «Усинск», в аренду, безвозмездное пользование, доверительное управление;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3.42. Осуществляет в установленном порядке функции получателя средств бюджета муниципального округа «Усинск» в части средств, предусмотренных на содержание Комитета и на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реализацию возложенных на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функций;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3.43. Осуществляет функции Заказчика при размещении заказов на поставки товаров, выполнение работ, оказание услуг для обеспечения деятельности Комитета и осуществления полномочий, входящих в компетенцию Комитета;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3.45. Направляет запросы и получает от органов государственной власти, органов местного самоуправления, предприятий, учреждений и организаций различных форм собственности материалы и информацию, необходимые для осуществления своих функций;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3.46. Осуществляет защиту информационных ресурсов в соответствии с законодательством Российской Федерации и законодательством Республики Коми, осуществляет защиту сведений, составляющих государственную тайну;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3.47. Осуществляет иные функции и полномочия в соответствии с действующим законодательством, муниципальными нормативно-правовыми актами. </w:t>
      </w:r>
    </w:p>
    <w:p w:rsidR="00BF17A9" w:rsidRPr="00BF17A9" w:rsidRDefault="00BF17A9" w:rsidP="00BF17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ПРАВА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4.1. Комитет имеет право в установленном законодательством порядке: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свои предложения и рекомендации на рассмотрение Совета округа «Усинск» и руководителя администрации муниципального округа «Усинск», касающиеся вопросов приватизации, управления и распоряжения имуществом, находящимся в муниципальной собственности,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разрабатывать и осуществлять мероприятия по выявлению бесхозяйного имущества, по незаконному владению земельными участками, расположенными на территории муниципального округа «Усинск»,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распоряжаться муниципальным имуществом, находящимся в муниципальной казне,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выполнения своих функций требовать от муниципальных предприятий и учреждений необходимые документы и сведения,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в установленном порядке назначать и проводить документальные и фактические проверки (ревизии, инвентаризации и т.д.) в целях осуществления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использованием и сохранностью находящегося в муниципальной собственности имущества, закрепленного за предприятиями на праве хозяйственного ведения и за учреждениями - на праве оперативного управления,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выступать по вопросам, отнесенным к компетенции Комитета, на сессиях Совета округа «Усинск», вносить свои предложения и замечания в проекты решений сессии Совета округа «Усинск»,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запрашивать и получать в установленном порядке информацию и материалы по вопросам, отнесенным к компетенции Комитета,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привлекать в установленном порядке для проработки вопросов, отнесенных к сфере деятельности Комитета, научные и иные организации, ученых и специалистов,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давать юридическим и физическим лицам разъяснения по вопросам, отнесенным к компетенции Комитета.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Комитет осуществляет иные права в соответствии с действующим законодательством и муниципальными правовыми актами муниципального округа «Усинск», соответствующие задачам и функциям Комитета.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</w:t>
      </w:r>
    </w:p>
    <w:p w:rsidR="00BF17A9" w:rsidRPr="00BF17A9" w:rsidRDefault="00BF17A9" w:rsidP="00BF17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ОРГАНИЗАЦИЯ УПРАВЛЕНИЯ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5.1. Комитет возглавляет председатель, назначаемый на должность и освобождаемый от должности главой муниципального округа «Усинск» Республики Коми – главой администрации, действующий на основании настоящего Положения и доверенности, выданной главой округа «Усинск».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5.2. Структура и штатное расписание Комитета утверждается в соответствии с действующим законодательством.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Председатель Комитета осуществляет руководство деятельностью Комитета на принципах единоначалия и несет персональную ответственность за выполнение возложенных на Комитет функций.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5.4. Председатель Комитета: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- вносит в установленном порядке на рассмотрение Совета округа «Усинск» проекты нормативных актов по вопросам, отнесенным к компетенции Комитета;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исполнение и соблюдение нормативных и иных актов Российской Федерации, Республики Коми и муниципального округа «Усинск»;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 доверенности действует от имени Комитета, в том числе представляет его интересы в органах государственной власти, органах местного самоуправления, в арбитражных судах, в судах общей юрисдикции, третейских судах, а также в отношениях с юридическими и физическими лицами, заключает от имени Комитета договоры, вступает в другие гражданско-правовые отношения, выдает доверенности;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в установленном порядке распоряжается имуществом Комитета, в том числе денежными средствами, открывает и закрывает счета, подписывает финансовые документы;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в установленном порядке формирует бюджетную смету Комитета на соответствующий финансовый год;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в установленном законом порядке осуществляет права и обязанности от имени работодателя в отношении работников Комитета, в том числе муниципальных служащих;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в пределах своей компетенции издает приказы и распоряжения и дает указания, контролирует их исполнение;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соблюдение трудовой, финансовой и учетной дисциплины;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реализует кадровую политику в сфере деятельности Комитета, организует мероприятия по повышению квалификации, аттестации работников Комитета;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назначает на должность и освобождает от должности работников Комитета, поощряет их и налагает на них дисциплинарные взыскания;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иные полномочия в соответствии с действующим законодательством и муниципальными правовыми актами муниципального округа «Усинск».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смету расходов на содержание Комитета, фонд оплаты труда в соответствии с действующим законодательством;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о материальном стимулировании работников Комитета на основе действующих положений;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должностные инструкции работников Комитета.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5.5. Председатель Комитета несет персональную ответственность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выполнение Комитетом задач и функций, возложенных на него настоящим Положением;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достоверность бухгалтерской и статистической отчетности;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своевременность рассмотрения обращений граждан и юридических лиц по вопросам своей компетенции;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соблюдение финансовой дисциплины;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работникам Комитета условий труда, соответствующих требованиям законодательства.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5.6. В период временного отсутствия председателя Комитета его обязанности в полном объеме исполняет заместитель председателя Комитета или иной работник Комитета, назначенные председателем Комитета. При наличии вакантной должности председателя Комитета, решение о возложении обязанностей председателя Комитета принимается главой округа «Усинск».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ИМУЩЕСТВО КОМИТЕТА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6.1. Имущество Комитета составляют закрепленные за ним на праве оперативного управления основные средства, финансовые ресурсы, отражаемые на его самостоятельном балансе.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6.2. Земельные участки закрепляются за Комитетом в порядке, установленном законодательством Российской Федерации.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6.3. Комитет несет ответственность за сохранность и эффективное использование закрепленного за ним имущества.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6.4. Изъятие и (или) отчуждение имущества, закрепленного за Комитетом, допускается только в случаях и порядке, предусмотренных законодательством Российской Федерации.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6.5. При использовании имущества, являющегося муниципальной собственностью, Комитет обязан: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сохранность и эффективность использования закрепленного за ним имущества строго по целевому назначению;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производить своевременный текущий и капитальный ремонт имущества. </w:t>
      </w:r>
    </w:p>
    <w:p w:rsidR="00BF17A9" w:rsidRPr="00BF17A9" w:rsidRDefault="00BF17A9" w:rsidP="00BF17A9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ФИНАНСОВОЕ ОБЕСПЕЧЕНИЕ ДЕЯТЕЛЬНОСТИ КОМИТЕТА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7.1. Финансовое обеспечение деятельности Комитета осуществляется за счет средств бюджета муниципального округа «Усинск» на основании бюджетной сметы.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7.2. Источниками финансового обеспечения деятельности Комитета являются: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средства, полученные из бюджета муниципального округа «Усинск» на основании бюджетной сметы;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субвенции и субсидии, выделяемые местному бюджету из федерального бюджета и бюджета Республики Коми;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иные источники, не запрещенные действующим законодательством.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7.3. Комитет отвечает по своим обязательствам находящимися в его распоряжении денежными средствами, а при их недостаточности - субсидиарную ответственность по его обязательствам несет собственник имущества (администрация муниципального округа «Усинск»). </w:t>
      </w:r>
    </w:p>
    <w:p w:rsidR="00BF17A9" w:rsidRPr="00BF17A9" w:rsidRDefault="00BF17A9" w:rsidP="00BF17A9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17A9" w:rsidRPr="00BF17A9" w:rsidRDefault="00BF17A9" w:rsidP="00BF17A9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ВЗАИМОСВЯЗЬ С ДРУГИМИ ОРГАНАМИ И ДОЛЖНОСТНЫМИ ЛИЦАМИ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МЕСТНОГО САМОУПРАВЛЕНИЯ МУНИЦИПАЛЬНОГО </w:t>
      </w:r>
    </w:p>
    <w:p w:rsidR="00BF17A9" w:rsidRPr="00BF17A9" w:rsidRDefault="00BF17A9" w:rsidP="00BF17A9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 «УСИНСК»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8.1. Комитет совместно с органами и должностными лицами местного самоуправления муниципального округа «Усинск» осуществляет: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подготовку нормативных документов по приватизации и управлению муниципальным имуществом;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муниципальных предприятий и учреждений;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эффективностью использования муниципального имущества. </w:t>
      </w:r>
    </w:p>
    <w:p w:rsidR="00BF17A9" w:rsidRPr="00BF17A9" w:rsidRDefault="00BF17A9" w:rsidP="00BF17A9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ОТВЕТСТВЕННОСТЬ КОМИТЕТА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9.1. За неисполнение или ненадлежащее исполнение настоящего Положения Комитет несет ответственность в соответствии с действующим законодательством. </w:t>
      </w:r>
    </w:p>
    <w:p w:rsidR="00BF17A9" w:rsidRPr="00BF17A9" w:rsidRDefault="00BF17A9" w:rsidP="00BF17A9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РЕОРГАНИЗАЦИЯ И ЛИКВИДАЦИЯ КОМИТЕТА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10.1. Ликвидация, реорганизация Комитета осуществляется в порядке, установленном действующим законодательством.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10.2. При ликвидации Комитета архивы Комитета передаются в архив администрации муниципального округа «Усинск» в порядке, установленном законодательствами Российской Федерации и Республики Коми.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10.3. При ликвидации и реорганизации Комитета работникам Комитета гарантируется соблюдение их прав и интересов в соответствии с действующим законодательством. </w:t>
      </w:r>
    </w:p>
    <w:p w:rsidR="00BF17A9" w:rsidRPr="00BF17A9" w:rsidRDefault="00BF17A9" w:rsidP="00BF17A9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ИЗМЕНЕНИЯ И ДОПОЛНЕНИЯ К ДАННОМУ ПОЛОЖЕНИЮ</w:t>
      </w: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17A9" w:rsidRPr="00BF17A9" w:rsidRDefault="00BF17A9" w:rsidP="00BF17A9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11.1. Настоящее Положение может быть изменено и дополнено.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11.2. Изменения и дополнения утверждаются решением Совета округа «Усинск» в установленном порядке. </w:t>
      </w:r>
    </w:p>
    <w:p w:rsidR="00BF17A9" w:rsidRPr="00BF17A9" w:rsidRDefault="00BF17A9" w:rsidP="00BF17A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7A9">
        <w:rPr>
          <w:rFonts w:ascii="Times New Roman" w:eastAsia="Times New Roman" w:hAnsi="Times New Roman"/>
          <w:sz w:val="28"/>
          <w:szCs w:val="28"/>
          <w:lang w:eastAsia="ru-RU"/>
        </w:rPr>
        <w:t xml:space="preserve">11.3. Все вопросы, не урегулированные настоящим Положением, регулируются действующим законодательством Российской Федерации и Республики Коми и нормативными правовыми актами органов местного самоуправлении муниципального округа «Усинск». </w:t>
      </w:r>
    </w:p>
    <w:p w:rsidR="009442E7" w:rsidRPr="009442E7" w:rsidRDefault="009442E7" w:rsidP="009442E7">
      <w:pPr>
        <w:spacing w:after="0" w:line="312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25EC" w:rsidRDefault="001B25EC" w:rsidP="00682F8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25EC" w:rsidSect="00010726">
      <w:headerReference w:type="default" r:id="rId16"/>
      <w:pgSz w:w="11906" w:h="16838"/>
      <w:pgMar w:top="680" w:right="737" w:bottom="709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D4" w:rsidRDefault="000C1CD4" w:rsidP="009703C7">
      <w:pPr>
        <w:spacing w:after="0" w:line="240" w:lineRule="auto"/>
      </w:pPr>
      <w:r>
        <w:separator/>
      </w:r>
    </w:p>
  </w:endnote>
  <w:endnote w:type="continuationSeparator" w:id="0">
    <w:p w:rsidR="000C1CD4" w:rsidRDefault="000C1CD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D4" w:rsidRDefault="000C1CD4" w:rsidP="009703C7">
      <w:pPr>
        <w:spacing w:after="0" w:line="240" w:lineRule="auto"/>
      </w:pPr>
      <w:r>
        <w:separator/>
      </w:r>
    </w:p>
  </w:footnote>
  <w:footnote w:type="continuationSeparator" w:id="0">
    <w:p w:rsidR="000C1CD4" w:rsidRDefault="000C1CD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CC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"/>
  </w:num>
  <w:num w:numId="5">
    <w:abstractNumId w:val="3"/>
  </w:num>
  <w:num w:numId="6">
    <w:abstractNumId w:val="28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6"/>
  </w:num>
  <w:num w:numId="13">
    <w:abstractNumId w:val="0"/>
  </w:num>
  <w:num w:numId="14">
    <w:abstractNumId w:val="20"/>
  </w:num>
  <w:num w:numId="15">
    <w:abstractNumId w:val="17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30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0726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648F7"/>
    <w:rsid w:val="00071A74"/>
    <w:rsid w:val="00071E78"/>
    <w:rsid w:val="0007763A"/>
    <w:rsid w:val="00081257"/>
    <w:rsid w:val="00093602"/>
    <w:rsid w:val="00095529"/>
    <w:rsid w:val="000C1CD4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61C62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08CC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7A9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1EAF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1;&#1091;&#1079;&#1091;&#1085;&#1086;&#1074;&#1072;\Downloads\&#1087;&#1088;&#1086;&#1077;&#1090;%20&#1088;&#1077;&#1096;&#1077;&#1085;&#1080;&#1103;%20&#1086;&#1073;%20&#1091;&#1090;&#1074;&#1077;&#1088;&#1078;&#1076;&#1077;&#1085;&#1080;&#1080;%20&#1087;&#1086;&#1083;&#1086;&#1078;&#1077;&#1085;&#1080;&#1103;%20&#1086;%20&#1082;&#1086;&#1084;&#1080;&#1090;&#1077;&#1090;&#1077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1;&#1091;&#1079;&#1091;&#1085;&#1086;&#1074;&#1072;\Downloads\&#1087;&#1088;&#1086;&#1077;&#1090;%20&#1088;&#1077;&#1096;&#1077;&#1085;&#1080;&#1103;%20&#1086;&#1073;%20&#1091;&#1090;&#1074;&#1077;&#1088;&#1078;&#1076;&#1077;&#1085;&#1080;&#1080;%20&#1087;&#1086;&#1083;&#1086;&#1078;&#1077;&#1085;&#1080;&#1103;%20&#1086;%20&#1082;&#1086;&#1084;&#1080;&#1090;&#1077;&#1090;&#1077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6&amp;n=205606&amp;date=15.05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96&amp;n=206919&amp;date=15.05.2023" TargetMode="External"/><Relationship Id="rId10" Type="http://schemas.openxmlformats.org/officeDocument/2006/relationships/hyperlink" Target="https://login.consultant.ru/link/?req=doc&amp;base=LAW&amp;n=434818&amp;date=15.05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9194&amp;date=15.05.2023" TargetMode="External"/><Relationship Id="rId14" Type="http://schemas.openxmlformats.org/officeDocument/2006/relationships/hyperlink" Target="https://login.consultant.ru/link/?req=doc&amp;base=LAW&amp;n=2875&amp;date=15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1C5A-EF7E-4AF6-A08A-47C5F7B6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2023-06-09T11:33:00Z</cp:lastPrinted>
  <dcterms:created xsi:type="dcterms:W3CDTF">2023-06-08T07:48:00Z</dcterms:created>
  <dcterms:modified xsi:type="dcterms:W3CDTF">2023-06-13T13:28:00Z</dcterms:modified>
</cp:coreProperties>
</file>