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2B7" w:rsidRDefault="00BA02B7" w:rsidP="00BA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0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двенадцатой сессии </w:t>
      </w:r>
      <w:r w:rsidRPr="00BA02B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Совета муниципального образования городского округа «Усинск» </w:t>
      </w:r>
      <w:r w:rsidRPr="00BA0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пятого созыва </w:t>
      </w:r>
    </w:p>
    <w:p w:rsidR="00BA02B7" w:rsidRDefault="00BA02B7" w:rsidP="00BA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2B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от </w:t>
      </w:r>
      <w:r w:rsidRPr="00BA0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 сентября 2017 года № 144 «Об </w:t>
      </w:r>
      <w:r w:rsidRPr="00BA02B7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A00E1A" w:rsidRDefault="00A00E1A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2B7" w:rsidRDefault="00BA02B7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Default="00F12B4D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B25" w:rsidRDefault="00D11B25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02B7" w:rsidRPr="00BA02B7" w:rsidRDefault="00BA02B7" w:rsidP="00BA02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B7">
        <w:rPr>
          <w:rFonts w:ascii="Times New Roman" w:hAnsi="Times New Roman"/>
          <w:sz w:val="28"/>
          <w:szCs w:val="28"/>
        </w:rPr>
        <w:t>В соответствие с Федеральным законом от 08 июня 2020 года № 169-ФЗ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B7">
        <w:rPr>
          <w:rFonts w:ascii="Times New Roman" w:hAnsi="Times New Roman"/>
          <w:sz w:val="28"/>
          <w:szCs w:val="28"/>
        </w:rPr>
        <w:t xml:space="preserve"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 городского округа «Усинск» от 06 сентября 2018 года № 225, руководствуясь статьями 50, 53 Устава муниципального образования городского </w:t>
      </w:r>
      <w:r w:rsidRPr="00BA02B7">
        <w:rPr>
          <w:rFonts w:ascii="Times New Roman" w:hAnsi="Times New Roman"/>
          <w:sz w:val="28"/>
          <w:szCs w:val="28"/>
        </w:rPr>
        <w:lastRenderedPageBreak/>
        <w:t xml:space="preserve">округа «Усинск», </w:t>
      </w:r>
      <w:r w:rsidRPr="00BA02B7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:rsidR="00BA02B7" w:rsidRPr="00BA02B7" w:rsidRDefault="00BA02B7" w:rsidP="00BA02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2B7" w:rsidRPr="00BA02B7" w:rsidRDefault="00BA02B7" w:rsidP="00BA02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B7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BA02B7" w:rsidRPr="00BA02B7" w:rsidRDefault="00BA02B7" w:rsidP="00BA02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2B7" w:rsidRPr="00BA02B7" w:rsidRDefault="00BA02B7" w:rsidP="00BA02B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B7">
        <w:rPr>
          <w:rFonts w:ascii="Times New Roman" w:hAnsi="Times New Roman"/>
          <w:sz w:val="28"/>
          <w:szCs w:val="28"/>
        </w:rPr>
        <w:t>Внести в решение двенадцатой сессии Совета муниципального образования городского округа «Усинск» пятого созыва от 26 сентября 2017 года № 144 «Об утверждении Правил формирования, ведения,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24 июля 2007 года № 209-ФЗ «О развитии малого и среднего предпринимательства в Российской Федерации» (далее по тексту – Правила) изменения, изложив п</w:t>
      </w:r>
      <w:r w:rsidRPr="00BA02B7">
        <w:rPr>
          <w:rFonts w:ascii="Times New Roman" w:eastAsia="Times New Roman" w:hAnsi="Times New Roman"/>
          <w:sz w:val="28"/>
          <w:szCs w:val="28"/>
          <w:lang w:eastAsia="ru-RU"/>
        </w:rPr>
        <w:t>одпункт «е» пункта 2 Правил в новой редакции следующего содержания:</w:t>
      </w:r>
    </w:p>
    <w:p w:rsidR="00BA02B7" w:rsidRPr="00BA02B7" w:rsidRDefault="00BA02B7" w:rsidP="00BA0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2B7">
        <w:rPr>
          <w:rFonts w:ascii="Times New Roman" w:hAnsi="Times New Roman"/>
          <w:sz w:val="28"/>
          <w:szCs w:val="28"/>
        </w:rPr>
        <w:t>«е) имущество не включено в прогнозный план (программу) приватизации имущества, находящегося в муниципальной собственности муниципального образования городского округа «Усинск» или в перечень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</w:t>
      </w:r>
      <w:r w:rsidRPr="00BA02B7">
        <w:rPr>
          <w:rFonts w:ascii="Times New Roman" w:eastAsia="Times New Roman" w:hAnsi="Times New Roman"/>
          <w:b/>
          <w:sz w:val="28"/>
          <w:szCs w:val="28"/>
        </w:rPr>
        <w:t>.».</w:t>
      </w:r>
    </w:p>
    <w:p w:rsidR="00BA02B7" w:rsidRPr="00BA02B7" w:rsidRDefault="00BA02B7" w:rsidP="00BA02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B7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 и развития территории.</w:t>
      </w:r>
    </w:p>
    <w:p w:rsidR="00BA02B7" w:rsidRPr="00BA02B7" w:rsidRDefault="00BA02B7" w:rsidP="00BA02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2B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A00E1A" w:rsidRPr="00A00E1A" w:rsidRDefault="00A00E1A" w:rsidP="00A00E1A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полномочия председателя </w:t>
      </w: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E1A" w:rsidRPr="00935D0F" w:rsidRDefault="00A00E1A" w:rsidP="00A00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A00E1A" w:rsidRPr="00935D0F" w:rsidRDefault="00A00E1A" w:rsidP="00A00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2023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D11B25" w:rsidRDefault="00A00E1A" w:rsidP="00BA02B7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="00BA02B7">
        <w:rPr>
          <w:rFonts w:ascii="Times New Roman" w:hAnsi="Times New Roman"/>
          <w:sz w:val="28"/>
          <w:szCs w:val="28"/>
        </w:rPr>
        <w:t>8</w:t>
      </w:r>
    </w:p>
    <w:sectPr w:rsidR="00D11B25" w:rsidSect="00D11B25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BB" w:rsidRDefault="00BC00BB" w:rsidP="009703C7">
      <w:pPr>
        <w:spacing w:after="0" w:line="240" w:lineRule="auto"/>
      </w:pPr>
      <w:r>
        <w:separator/>
      </w:r>
    </w:p>
  </w:endnote>
  <w:endnote w:type="continuationSeparator" w:id="0">
    <w:p w:rsidR="00BC00BB" w:rsidRDefault="00BC00B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BB" w:rsidRDefault="00BC00BB" w:rsidP="009703C7">
      <w:pPr>
        <w:spacing w:after="0" w:line="240" w:lineRule="auto"/>
      </w:pPr>
      <w:r>
        <w:separator/>
      </w:r>
    </w:p>
  </w:footnote>
  <w:footnote w:type="continuationSeparator" w:id="0">
    <w:p w:rsidR="00BC00BB" w:rsidRDefault="00BC00B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C8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1166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647B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4F65E2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0E1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02B7"/>
    <w:rsid w:val="00BA26B8"/>
    <w:rsid w:val="00BB1ECC"/>
    <w:rsid w:val="00BC00BB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1B25"/>
    <w:rsid w:val="00D127D5"/>
    <w:rsid w:val="00D13370"/>
    <w:rsid w:val="00D22262"/>
    <w:rsid w:val="00D227C8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35DE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5C23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A98B3-D5AB-4685-996A-4BDD256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2023-04-14T07:26:00Z</cp:lastPrinted>
  <dcterms:created xsi:type="dcterms:W3CDTF">2023-04-14T07:26:00Z</dcterms:created>
  <dcterms:modified xsi:type="dcterms:W3CDTF">2023-04-18T10:06:00Z</dcterms:modified>
</cp:coreProperties>
</file>