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:rsidR="001575B4" w:rsidRPr="001575B4" w:rsidRDefault="001575B4" w:rsidP="001575B4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:rsidR="00394EAF" w:rsidRPr="00980FA5" w:rsidRDefault="00394EAF" w:rsidP="00394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C62" w:rsidRDefault="00113C62" w:rsidP="00113C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905618">
        <w:rPr>
          <w:rFonts w:ascii="Times New Roman" w:hAnsi="Times New Roman"/>
          <w:sz w:val="28"/>
          <w:szCs w:val="28"/>
        </w:rPr>
        <w:t>четырнадцатой сессии</w:t>
      </w:r>
      <w:r w:rsidR="00905618">
        <w:rPr>
          <w:rFonts w:ascii="Times New Roman" w:hAnsi="Times New Roman"/>
          <w:sz w:val="28"/>
          <w:szCs w:val="28"/>
        </w:rPr>
        <w:tab/>
      </w:r>
      <w:r w:rsidR="00905618">
        <w:rPr>
          <w:rFonts w:ascii="Times New Roman" w:hAnsi="Times New Roman"/>
          <w:sz w:val="28"/>
          <w:szCs w:val="28"/>
        </w:rPr>
        <w:tab/>
      </w:r>
      <w:r w:rsidR="00905618">
        <w:rPr>
          <w:rFonts w:ascii="Times New Roman" w:hAnsi="Times New Roman"/>
          <w:sz w:val="28"/>
          <w:szCs w:val="28"/>
        </w:rPr>
        <w:tab/>
        <w:t xml:space="preserve"> 16 февраля</w:t>
      </w:r>
      <w:r w:rsidR="004604CA">
        <w:rPr>
          <w:rFonts w:ascii="Times New Roman" w:hAnsi="Times New Roman"/>
          <w:sz w:val="28"/>
          <w:szCs w:val="28"/>
        </w:rPr>
        <w:t xml:space="preserve"> 202</w:t>
      </w:r>
      <w:r w:rsidR="009056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C5042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Default="00F812D9" w:rsidP="00C5042F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EAF" w:rsidRPr="00394EAF" w:rsidRDefault="00394EAF" w:rsidP="00394EAF">
      <w:pPr>
        <w:keepNext/>
        <w:spacing w:after="0" w:line="240" w:lineRule="auto"/>
        <w:jc w:val="center"/>
        <w:outlineLvl w:val="1"/>
        <w:rPr>
          <w:rFonts w:ascii="Arial" w:eastAsia="Times New Roman" w:hAnsi="Arial"/>
          <w:b/>
          <w:color w:val="000000"/>
          <w:sz w:val="16"/>
          <w:szCs w:val="16"/>
          <w:lang w:eastAsia="ru-RU"/>
        </w:rPr>
      </w:pP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21 декабря 2001 года № 178-ФЗ «О приватизации государственного и муниципального имущества», Положением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статьями 50, 53 Устава муниципального образования городского округа «Усинск», Совет муниципального образования городского округа «Усинск»</w:t>
      </w:r>
      <w:proofErr w:type="gramEnd"/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714BBB" w:rsidRDefault="00714BBB" w:rsidP="00714B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714BBB" w:rsidRPr="00714BBB" w:rsidRDefault="00714BBB" w:rsidP="00714BBB">
      <w:pPr>
        <w:tabs>
          <w:tab w:val="left" w:pos="3057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714BBB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714BBB" w:rsidRP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годы, утвержденный решением </w:t>
      </w:r>
      <w:r w:rsidR="00905618" w:rsidRPr="00905618">
        <w:rPr>
          <w:rFonts w:ascii="Times New Roman" w:eastAsia="Times New Roman" w:hAnsi="Times New Roman"/>
          <w:sz w:val="28"/>
          <w:szCs w:val="28"/>
          <w:lang w:eastAsia="ru-RU"/>
        </w:rPr>
        <w:t xml:space="preserve">двенадцатой сессии Совета муниципального образования городского округа «Усинск» шестого созыва </w:t>
      </w: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от 27 октября 2022 года № 335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2023 год и плановый период 2024 и 2025 годы» согласно приложению.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4BBB" w:rsidRDefault="00714BBB" w:rsidP="00714BB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4BBB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Default="00714BBB" w:rsidP="00714B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714BBB" w:rsidRPr="00E770F9" w:rsidRDefault="00714BBB" w:rsidP="00714B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70F9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714BBB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14BBB" w:rsidRPr="00352E7E" w:rsidRDefault="00714BBB" w:rsidP="00714BBB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14BBB" w:rsidRDefault="00714BBB" w:rsidP="00714BBB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561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C2CE4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714BBB" w:rsidRDefault="00714BBB" w:rsidP="00714B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Ы</w:t>
      </w:r>
    </w:p>
    <w:p w:rsidR="001575B4" w:rsidRPr="001575B4" w:rsidRDefault="001575B4" w:rsidP="001575B4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четырнадцатой 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1575B4" w:rsidRPr="001575B4" w:rsidRDefault="001575B4" w:rsidP="00714BBB">
      <w:pPr>
        <w:keepNext/>
        <w:spacing w:after="0" w:line="36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февраля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года</w:t>
      </w:r>
      <w:r w:rsidRPr="001575B4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</w:t>
      </w:r>
      <w:r w:rsidR="00905618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7</w:t>
      </w:r>
      <w:r w:rsidR="001C2CE4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7</w:t>
      </w:r>
    </w:p>
    <w:p w:rsidR="001575B4" w:rsidRPr="001575B4" w:rsidRDefault="001575B4" w:rsidP="001575B4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75B4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2023 год и плановый период 2024 и 2025 годы</w:t>
      </w:r>
    </w:p>
    <w:p w:rsidR="001575B4" w:rsidRPr="001575B4" w:rsidRDefault="001575B4" w:rsidP="001575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693"/>
        <w:gridCol w:w="1559"/>
        <w:gridCol w:w="1475"/>
        <w:gridCol w:w="1984"/>
        <w:gridCol w:w="1644"/>
      </w:tblGrid>
      <w:tr w:rsidR="001575B4" w:rsidRPr="001575B4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1575B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1575B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Способ приватизации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Нормативная цена, руб. (без учета НДС)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Начальная цена приватизируемого имущества, руб. (без учета НДС)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B4" w:rsidRPr="001575B4" w:rsidRDefault="001575B4" w:rsidP="001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75B4">
              <w:rPr>
                <w:rFonts w:ascii="Times New Roman" w:eastAsia="Times New Roman" w:hAnsi="Times New Roman"/>
                <w:lang w:eastAsia="ru-RU"/>
              </w:rPr>
              <w:t>Форма подачи предложений по цене продажи</w:t>
            </w:r>
          </w:p>
        </w:tc>
      </w:tr>
      <w:tr w:rsidR="00714BBB" w:rsidRPr="00714BBB" w:rsidTr="00714BBB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BB" w:rsidRPr="00714BBB" w:rsidRDefault="00714BBB" w:rsidP="00714BB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BB" w:rsidRPr="00714BBB" w:rsidRDefault="001C2CE4" w:rsidP="00D4005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2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68,2 </w:t>
            </w:r>
            <w:proofErr w:type="spellStart"/>
            <w:r w:rsidRPr="001C2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1C2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1C2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Н-7 (35, 36, 37, 38), адрес объекта: Республика Коми, г. Усинск, ул. 60 лет Октября, д. 6/1, кадастровый номер 11:150102017:2087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1C2CE4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2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1 882 000,0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1C2CE4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C2C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1 882 000,0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3" w:rsidRDefault="00B91063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14BBB" w:rsidRPr="00714BBB" w:rsidRDefault="00714BBB" w:rsidP="004D5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4B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:rsidR="001575B4" w:rsidRPr="001575B4" w:rsidRDefault="001575B4" w:rsidP="001575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3C62" w:rsidRPr="00113C62" w:rsidRDefault="00113C62" w:rsidP="00113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Pr="00352E7E" w:rsidRDefault="00724CF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24CFB" w:rsidRPr="00352E7E" w:rsidSect="00394EAF">
      <w:headerReference w:type="default" r:id="rId9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52" w:rsidRDefault="00715352" w:rsidP="009703C7">
      <w:pPr>
        <w:spacing w:after="0" w:line="240" w:lineRule="auto"/>
      </w:pPr>
      <w:r>
        <w:separator/>
      </w:r>
    </w:p>
  </w:endnote>
  <w:endnote w:type="continuationSeparator" w:id="0">
    <w:p w:rsidR="00715352" w:rsidRDefault="0071535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52" w:rsidRDefault="00715352" w:rsidP="009703C7">
      <w:pPr>
        <w:spacing w:after="0" w:line="240" w:lineRule="auto"/>
      </w:pPr>
      <w:r>
        <w:separator/>
      </w:r>
    </w:p>
  </w:footnote>
  <w:footnote w:type="continuationSeparator" w:id="0">
    <w:p w:rsidR="00715352" w:rsidRDefault="0071535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558489"/>
      <w:docPartObj>
        <w:docPartGallery w:val="Page Numbers (Top of Page)"/>
        <w:docPartUnique/>
      </w:docPartObj>
    </w:sdtPr>
    <w:sdtEndPr/>
    <w:sdtContent>
      <w:p w:rsidR="00394EAF" w:rsidRDefault="00394E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55">
          <w:rPr>
            <w:noProof/>
          </w:rPr>
          <w:t>2</w:t>
        </w:r>
        <w:r>
          <w:fldChar w:fldCharType="end"/>
        </w:r>
      </w:p>
    </w:sdtContent>
  </w:sdt>
  <w:p w:rsidR="00394EAF" w:rsidRDefault="00394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885E43"/>
    <w:multiLevelType w:val="hybridMultilevel"/>
    <w:tmpl w:val="100A8B00"/>
    <w:lvl w:ilvl="0" w:tplc="0B9A877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EA55A08"/>
    <w:multiLevelType w:val="hybridMultilevel"/>
    <w:tmpl w:val="48460012"/>
    <w:lvl w:ilvl="0" w:tplc="AC48AFF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6452E8D"/>
    <w:multiLevelType w:val="hybridMultilevel"/>
    <w:tmpl w:val="4740B806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B77CA"/>
    <w:multiLevelType w:val="hybridMultilevel"/>
    <w:tmpl w:val="CD58456A"/>
    <w:lvl w:ilvl="0" w:tplc="E98AE0E8">
      <w:start w:val="1"/>
      <w:numFmt w:val="decimal"/>
      <w:lvlText w:val="%1."/>
      <w:lvlJc w:val="left"/>
      <w:pPr>
        <w:ind w:left="1800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99752A"/>
    <w:multiLevelType w:val="hybridMultilevel"/>
    <w:tmpl w:val="3E222936"/>
    <w:lvl w:ilvl="0" w:tplc="1116B72A">
      <w:start w:val="1"/>
      <w:numFmt w:val="bullet"/>
      <w:lvlText w:val="˗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C4E26"/>
    <w:multiLevelType w:val="hybridMultilevel"/>
    <w:tmpl w:val="84C04D58"/>
    <w:lvl w:ilvl="0" w:tplc="32FEACC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5B9A721C"/>
    <w:multiLevelType w:val="hybridMultilevel"/>
    <w:tmpl w:val="08C015AC"/>
    <w:lvl w:ilvl="0" w:tplc="615096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11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E70B9"/>
    <w:multiLevelType w:val="hybridMultilevel"/>
    <w:tmpl w:val="675462A8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78AB09B9"/>
    <w:multiLevelType w:val="multilevel"/>
    <w:tmpl w:val="8294C61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92E1A31"/>
    <w:multiLevelType w:val="hybridMultilevel"/>
    <w:tmpl w:val="E466B24E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3C6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5B4"/>
    <w:rsid w:val="00157A12"/>
    <w:rsid w:val="001610BC"/>
    <w:rsid w:val="0016379F"/>
    <w:rsid w:val="00176563"/>
    <w:rsid w:val="00187CEA"/>
    <w:rsid w:val="00190E3B"/>
    <w:rsid w:val="001940C8"/>
    <w:rsid w:val="0019421E"/>
    <w:rsid w:val="0019454E"/>
    <w:rsid w:val="001B0AF2"/>
    <w:rsid w:val="001B1289"/>
    <w:rsid w:val="001B2E71"/>
    <w:rsid w:val="001B30EF"/>
    <w:rsid w:val="001B3EC2"/>
    <w:rsid w:val="001C2CE4"/>
    <w:rsid w:val="001E454A"/>
    <w:rsid w:val="001E53B9"/>
    <w:rsid w:val="001F10F5"/>
    <w:rsid w:val="001F6D89"/>
    <w:rsid w:val="001F782C"/>
    <w:rsid w:val="00214DFA"/>
    <w:rsid w:val="00215164"/>
    <w:rsid w:val="00224192"/>
    <w:rsid w:val="002241C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0382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43C00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93CEB"/>
    <w:rsid w:val="00394EAF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3180"/>
    <w:rsid w:val="00526CB9"/>
    <w:rsid w:val="00527716"/>
    <w:rsid w:val="00531599"/>
    <w:rsid w:val="00531D79"/>
    <w:rsid w:val="0053439B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3352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6F77C3"/>
    <w:rsid w:val="00701C24"/>
    <w:rsid w:val="00706A1B"/>
    <w:rsid w:val="007109E4"/>
    <w:rsid w:val="007112B8"/>
    <w:rsid w:val="00712D82"/>
    <w:rsid w:val="00714334"/>
    <w:rsid w:val="00714BBB"/>
    <w:rsid w:val="00714C17"/>
    <w:rsid w:val="00715352"/>
    <w:rsid w:val="00724CFB"/>
    <w:rsid w:val="0073369D"/>
    <w:rsid w:val="0073496C"/>
    <w:rsid w:val="00735556"/>
    <w:rsid w:val="00741AE1"/>
    <w:rsid w:val="00750830"/>
    <w:rsid w:val="00750FF9"/>
    <w:rsid w:val="007535DF"/>
    <w:rsid w:val="00757327"/>
    <w:rsid w:val="00763B6D"/>
    <w:rsid w:val="0077476E"/>
    <w:rsid w:val="007762A9"/>
    <w:rsid w:val="007771E2"/>
    <w:rsid w:val="00786165"/>
    <w:rsid w:val="00791BB3"/>
    <w:rsid w:val="00796346"/>
    <w:rsid w:val="007A44B8"/>
    <w:rsid w:val="007B16AC"/>
    <w:rsid w:val="007B5A14"/>
    <w:rsid w:val="007D428A"/>
    <w:rsid w:val="007E04D9"/>
    <w:rsid w:val="007E3305"/>
    <w:rsid w:val="007E4B60"/>
    <w:rsid w:val="00804E5B"/>
    <w:rsid w:val="008147A6"/>
    <w:rsid w:val="0082062E"/>
    <w:rsid w:val="0082154A"/>
    <w:rsid w:val="00821F22"/>
    <w:rsid w:val="00826A4B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D7A95"/>
    <w:rsid w:val="008F5C1F"/>
    <w:rsid w:val="0090519E"/>
    <w:rsid w:val="00905618"/>
    <w:rsid w:val="00917963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80FA5"/>
    <w:rsid w:val="00995918"/>
    <w:rsid w:val="009A10FC"/>
    <w:rsid w:val="009A223B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1063"/>
    <w:rsid w:val="00B96747"/>
    <w:rsid w:val="00BA0CEB"/>
    <w:rsid w:val="00BA26B8"/>
    <w:rsid w:val="00BA2A55"/>
    <w:rsid w:val="00BB1ECC"/>
    <w:rsid w:val="00BB2176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0DD"/>
    <w:rsid w:val="00C23EA4"/>
    <w:rsid w:val="00C27FA9"/>
    <w:rsid w:val="00C3037A"/>
    <w:rsid w:val="00C36BDD"/>
    <w:rsid w:val="00C37C0B"/>
    <w:rsid w:val="00C5042F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2F2D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0050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13B2"/>
    <w:rsid w:val="00E263A2"/>
    <w:rsid w:val="00E30D47"/>
    <w:rsid w:val="00E31FF6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4518E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0923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D927-9466-4121-AEA9-5AD3410D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2022-12-16T09:17:00Z</cp:lastPrinted>
  <dcterms:created xsi:type="dcterms:W3CDTF">2022-12-16T09:18:00Z</dcterms:created>
  <dcterms:modified xsi:type="dcterms:W3CDTF">2023-02-20T08:35:00Z</dcterms:modified>
</cp:coreProperties>
</file>