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0A1480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0A1480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0A1480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A928C6" w:rsidRPr="00A928C6" w:rsidRDefault="00A928C6" w:rsidP="006C60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8C6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/>
          <w:sz w:val="28"/>
          <w:szCs w:val="28"/>
        </w:rPr>
        <w:t xml:space="preserve">двенадцатой сессии </w:t>
      </w:r>
      <w:r w:rsidRPr="00497D69">
        <w:rPr>
          <w:rFonts w:ascii="Times New Roman" w:hAnsi="Times New Roman"/>
          <w:b/>
          <w:sz w:val="28"/>
          <w:szCs w:val="28"/>
        </w:rPr>
        <w:t>Совета муниципального образования городского округа «Усинск»</w:t>
      </w:r>
      <w:r>
        <w:rPr>
          <w:rFonts w:ascii="Times New Roman" w:hAnsi="Times New Roman"/>
          <w:b/>
          <w:sz w:val="28"/>
          <w:szCs w:val="28"/>
        </w:rPr>
        <w:t xml:space="preserve"> шестого созыва </w:t>
      </w:r>
      <w:r w:rsidRPr="00A928C6">
        <w:rPr>
          <w:rFonts w:ascii="Times New Roman" w:hAnsi="Times New Roman"/>
          <w:b/>
          <w:sz w:val="28"/>
          <w:szCs w:val="28"/>
        </w:rPr>
        <w:t>от 27 октября 2022 года № 333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28C6">
        <w:rPr>
          <w:rFonts w:ascii="Times New Roman" w:hAnsi="Times New Roman"/>
          <w:b/>
          <w:sz w:val="28"/>
          <w:szCs w:val="28"/>
        </w:rPr>
        <w:t xml:space="preserve">«О пенсионном обеспечении лиц, замещавшим должности муниципальной службы в муниципальном образовании городского округа «Усинск» </w:t>
      </w:r>
    </w:p>
    <w:p w:rsidR="000A1480" w:rsidRDefault="000A1480" w:rsidP="00C504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28C6" w:rsidRPr="00E30D47" w:rsidRDefault="00A928C6" w:rsidP="00C504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0A14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0A1480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345A90">
        <w:rPr>
          <w:rFonts w:ascii="Times New Roman" w:hAnsi="Times New Roman"/>
          <w:sz w:val="28"/>
          <w:szCs w:val="28"/>
        </w:rPr>
        <w:t>четыр</w:t>
      </w:r>
      <w:r w:rsidR="00C5042F">
        <w:rPr>
          <w:rFonts w:ascii="Times New Roman" w:hAnsi="Times New Roman"/>
          <w:sz w:val="28"/>
          <w:szCs w:val="28"/>
        </w:rPr>
        <w:t>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45A90">
        <w:rPr>
          <w:rFonts w:ascii="Times New Roman" w:hAnsi="Times New Roman"/>
          <w:sz w:val="28"/>
          <w:szCs w:val="28"/>
        </w:rPr>
        <w:t xml:space="preserve"> 16 февраля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Default="00F812D9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7C3" w:rsidRPr="002E7F4A" w:rsidRDefault="00AA47C3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8C6" w:rsidRPr="00A928C6" w:rsidRDefault="00A928C6" w:rsidP="006C60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28C6">
        <w:rPr>
          <w:rFonts w:ascii="Times New Roman" w:hAnsi="Times New Roman"/>
          <w:sz w:val="28"/>
          <w:szCs w:val="28"/>
        </w:rPr>
        <w:t>В соответствии со статьями 50, 52, 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6C60B0" w:rsidRDefault="006C60B0" w:rsidP="006C6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28C6" w:rsidRDefault="00A928C6" w:rsidP="006C6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28C6">
        <w:rPr>
          <w:rFonts w:ascii="Times New Roman" w:hAnsi="Times New Roman"/>
          <w:sz w:val="28"/>
          <w:szCs w:val="28"/>
        </w:rPr>
        <w:t>Р</w:t>
      </w:r>
      <w:proofErr w:type="gramEnd"/>
      <w:r w:rsidRPr="00A928C6">
        <w:rPr>
          <w:rFonts w:ascii="Times New Roman" w:hAnsi="Times New Roman"/>
          <w:sz w:val="28"/>
          <w:szCs w:val="28"/>
        </w:rPr>
        <w:t xml:space="preserve"> Е Ш И Л:</w:t>
      </w:r>
    </w:p>
    <w:p w:rsidR="006C60B0" w:rsidRPr="00A928C6" w:rsidRDefault="006C60B0" w:rsidP="006C6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28C6" w:rsidRPr="00A928C6" w:rsidRDefault="00A928C6" w:rsidP="006C60B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8C6">
        <w:rPr>
          <w:rFonts w:ascii="Times New Roman" w:hAnsi="Times New Roman"/>
          <w:sz w:val="28"/>
          <w:szCs w:val="28"/>
        </w:rPr>
        <w:t>1.</w:t>
      </w:r>
      <w:r w:rsidRPr="00A928C6">
        <w:rPr>
          <w:rFonts w:ascii="Times New Roman" w:hAnsi="Times New Roman"/>
          <w:sz w:val="28"/>
          <w:szCs w:val="28"/>
        </w:rPr>
        <w:tab/>
      </w:r>
      <w:proofErr w:type="gramStart"/>
      <w:r w:rsidRPr="00A928C6">
        <w:rPr>
          <w:rFonts w:ascii="Times New Roman" w:hAnsi="Times New Roman"/>
          <w:sz w:val="28"/>
          <w:szCs w:val="28"/>
        </w:rPr>
        <w:t xml:space="preserve">Внести в решение </w:t>
      </w:r>
      <w:r w:rsidR="00AA47C3" w:rsidRPr="00AA47C3">
        <w:rPr>
          <w:rFonts w:ascii="Times New Roman" w:hAnsi="Times New Roman"/>
          <w:sz w:val="28"/>
          <w:szCs w:val="28"/>
        </w:rPr>
        <w:t>двенадцатой сессии Совета муниципального образования городского округа «Усинск» шестого созыва</w:t>
      </w:r>
      <w:r w:rsidRPr="00A928C6">
        <w:rPr>
          <w:rFonts w:ascii="Times New Roman" w:hAnsi="Times New Roman"/>
          <w:sz w:val="28"/>
          <w:szCs w:val="28"/>
        </w:rPr>
        <w:t xml:space="preserve"> от 27 октября 2022 года № 333 «О пенсионном обеспечении лиц, замещавшим должности муниципальной службы в муниципальном образовании городского округа «Усинск» изменение, изложив приложение 3 к Порядку обращения за пенсией за выслугу лет, её назначения и выплаты лицам, замещавшим должности муниципальной службы</w:t>
      </w:r>
      <w:r w:rsidRPr="00A928C6">
        <w:rPr>
          <w:rFonts w:ascii="Times New Roman" w:hAnsi="Times New Roman"/>
        </w:rPr>
        <w:t xml:space="preserve"> </w:t>
      </w:r>
      <w:r w:rsidRPr="00A928C6">
        <w:rPr>
          <w:rFonts w:ascii="Times New Roman" w:hAnsi="Times New Roman"/>
          <w:sz w:val="28"/>
          <w:szCs w:val="28"/>
        </w:rPr>
        <w:t>в новой редакции</w:t>
      </w:r>
      <w:r w:rsidR="006C60B0">
        <w:rPr>
          <w:rFonts w:ascii="Times New Roman" w:hAnsi="Times New Roman"/>
          <w:sz w:val="28"/>
          <w:szCs w:val="28"/>
        </w:rPr>
        <w:t>,</w:t>
      </w:r>
      <w:r w:rsidRPr="00A928C6">
        <w:rPr>
          <w:rFonts w:ascii="Times New Roman" w:hAnsi="Times New Roman"/>
          <w:sz w:val="28"/>
          <w:szCs w:val="28"/>
        </w:rPr>
        <w:t xml:space="preserve"> согласно приложению к</w:t>
      </w:r>
      <w:proofErr w:type="gramEnd"/>
      <w:r w:rsidRPr="00A928C6">
        <w:rPr>
          <w:rFonts w:ascii="Times New Roman" w:hAnsi="Times New Roman"/>
          <w:sz w:val="28"/>
          <w:szCs w:val="28"/>
        </w:rPr>
        <w:t xml:space="preserve"> настоящему решению.</w:t>
      </w:r>
    </w:p>
    <w:p w:rsidR="00A928C6" w:rsidRPr="00A928C6" w:rsidRDefault="00A928C6" w:rsidP="006C60B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8C6">
        <w:rPr>
          <w:rFonts w:ascii="Times New Roman" w:hAnsi="Times New Roman"/>
          <w:sz w:val="28"/>
          <w:szCs w:val="28"/>
        </w:rPr>
        <w:lastRenderedPageBreak/>
        <w:t>2.</w:t>
      </w:r>
      <w:r w:rsidRPr="00A928C6">
        <w:rPr>
          <w:rFonts w:ascii="Times New Roman" w:hAnsi="Times New Roman"/>
          <w:sz w:val="28"/>
          <w:szCs w:val="28"/>
        </w:rPr>
        <w:tab/>
      </w:r>
      <w:proofErr w:type="gramStart"/>
      <w:r w:rsidRPr="00A928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28C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A928C6" w:rsidRPr="00A928C6" w:rsidRDefault="00A928C6" w:rsidP="006C60B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8C6">
        <w:rPr>
          <w:rFonts w:ascii="Times New Roman" w:hAnsi="Times New Roman"/>
          <w:sz w:val="28"/>
          <w:szCs w:val="28"/>
        </w:rPr>
        <w:t>3.</w:t>
      </w:r>
      <w:r w:rsidRPr="00A928C6">
        <w:rPr>
          <w:rFonts w:ascii="Times New Roman" w:hAnsi="Times New Roman"/>
          <w:sz w:val="28"/>
          <w:szCs w:val="28"/>
        </w:rPr>
        <w:tab/>
        <w:t>Настоящее решение вступает в силу после его официального опубликования.</w:t>
      </w:r>
    </w:p>
    <w:p w:rsidR="00AA47C3" w:rsidRDefault="00AA47C3" w:rsidP="00AA47C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7C3" w:rsidRDefault="00AA47C3" w:rsidP="00AA47C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7C3" w:rsidRPr="00352E7E" w:rsidRDefault="00AA47C3" w:rsidP="00AA47C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A47C3" w:rsidRPr="00352E7E" w:rsidRDefault="00AA47C3" w:rsidP="00AA47C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AA47C3" w:rsidRPr="00352E7E" w:rsidRDefault="00AA47C3" w:rsidP="00AA47C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AA47C3" w:rsidRDefault="00AA47C3" w:rsidP="00AA47C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7C3" w:rsidRDefault="00AA47C3" w:rsidP="00AA47C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7C3" w:rsidRPr="00352E7E" w:rsidRDefault="00AA47C3" w:rsidP="00AA47C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7C3" w:rsidRPr="00352E7E" w:rsidRDefault="00AA47C3" w:rsidP="00AA47C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AA47C3" w:rsidRPr="00352E7E" w:rsidRDefault="00AA47C3" w:rsidP="00AA47C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 февраля 2023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AA47C3" w:rsidRDefault="00AA47C3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368</w:t>
      </w: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0B0" w:rsidRDefault="006C60B0" w:rsidP="00AA47C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8C6" w:rsidRPr="00A928C6" w:rsidRDefault="00A928C6" w:rsidP="00A928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60B0" w:rsidRPr="007132DB" w:rsidRDefault="006C60B0" w:rsidP="006C60B0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2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F01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7132DB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132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17BC">
        <w:rPr>
          <w:rFonts w:ascii="Times New Roman" w:eastAsia="Times New Roman" w:hAnsi="Times New Roman"/>
          <w:sz w:val="28"/>
          <w:szCs w:val="28"/>
          <w:lang w:eastAsia="ru-RU"/>
        </w:rPr>
        <w:t xml:space="preserve">четырнадцатой сессии </w:t>
      </w:r>
      <w:r w:rsidRPr="007132DB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F01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32D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Pr="00F017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132DB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</w:t>
      </w:r>
      <w:r w:rsidRPr="00F017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13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округа </w:t>
      </w:r>
      <w:r w:rsidRPr="00F017B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132DB">
        <w:rPr>
          <w:rFonts w:ascii="Times New Roman" w:eastAsia="Times New Roman" w:hAnsi="Times New Roman"/>
          <w:bCs/>
          <w:sz w:val="28"/>
          <w:szCs w:val="28"/>
          <w:lang w:eastAsia="ru-RU"/>
        </w:rPr>
        <w:t>Усинск</w:t>
      </w:r>
      <w:r w:rsidRPr="00F017B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шестого созыва  </w:t>
      </w:r>
    </w:p>
    <w:p w:rsidR="006C60B0" w:rsidRPr="007132DB" w:rsidRDefault="006C60B0" w:rsidP="006C60B0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2D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017BC">
        <w:rPr>
          <w:rFonts w:ascii="Times New Roman" w:eastAsia="Times New Roman" w:hAnsi="Times New Roman"/>
          <w:sz w:val="28"/>
          <w:szCs w:val="28"/>
          <w:lang w:eastAsia="ru-RU"/>
        </w:rPr>
        <w:t>16 февраля 2023 года № 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A928C6" w:rsidRPr="00A928C6" w:rsidRDefault="00A928C6" w:rsidP="00A928C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</w:p>
    <w:p w:rsidR="00A928C6" w:rsidRPr="00A928C6" w:rsidRDefault="00A928C6" w:rsidP="00A928C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</w:p>
    <w:p w:rsidR="00A928C6" w:rsidRPr="00A928C6" w:rsidRDefault="00A928C6" w:rsidP="00A928C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7B58EB" w:rsidRDefault="007B58EB" w:rsidP="00925FE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0105F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0105F2">
        <w:rPr>
          <w:rFonts w:ascii="Times New Roman" w:hAnsi="Times New Roman"/>
          <w:sz w:val="28"/>
          <w:szCs w:val="28"/>
        </w:rPr>
        <w:t xml:space="preserve"> </w:t>
      </w:r>
    </w:p>
    <w:p w:rsidR="007B58EB" w:rsidRPr="007960F8" w:rsidRDefault="007B58EB" w:rsidP="00925FE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7960F8">
        <w:rPr>
          <w:rFonts w:ascii="Times New Roman" w:hAnsi="Times New Roman"/>
          <w:sz w:val="28"/>
          <w:szCs w:val="28"/>
        </w:rPr>
        <w:t>к Порядку обращения за пенсией</w:t>
      </w:r>
    </w:p>
    <w:p w:rsidR="007B58EB" w:rsidRPr="007960F8" w:rsidRDefault="007B58EB" w:rsidP="00925FE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7960F8">
        <w:rPr>
          <w:rFonts w:ascii="Times New Roman" w:hAnsi="Times New Roman"/>
          <w:sz w:val="28"/>
          <w:szCs w:val="28"/>
        </w:rPr>
        <w:t>за выслугу лет, её назначения и выплаты</w:t>
      </w:r>
    </w:p>
    <w:p w:rsidR="007B58EB" w:rsidRPr="007960F8" w:rsidRDefault="007B58EB" w:rsidP="00925FE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7960F8">
        <w:rPr>
          <w:rFonts w:ascii="Times New Roman" w:hAnsi="Times New Roman"/>
          <w:sz w:val="28"/>
          <w:szCs w:val="28"/>
        </w:rPr>
        <w:t>лицам, замещавшим должности</w:t>
      </w:r>
    </w:p>
    <w:p w:rsidR="007B58EB" w:rsidRDefault="007B58EB" w:rsidP="00925FE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7960F8">
        <w:rPr>
          <w:rFonts w:ascii="Times New Roman" w:hAnsi="Times New Roman"/>
          <w:sz w:val="28"/>
          <w:szCs w:val="28"/>
        </w:rPr>
        <w:t>муниципальной службы</w:t>
      </w:r>
    </w:p>
    <w:p w:rsidR="007B58EB" w:rsidRPr="007960F8" w:rsidRDefault="007B58EB" w:rsidP="007B5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B58EB" w:rsidRPr="007960F8" w:rsidRDefault="007B58EB" w:rsidP="007B5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8EB" w:rsidRDefault="007B58EB" w:rsidP="007B5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0F8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7B58EB" w:rsidRPr="007960F8" w:rsidRDefault="007B58EB" w:rsidP="007B5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0F8">
        <w:rPr>
          <w:rFonts w:ascii="Times New Roman" w:hAnsi="Times New Roman"/>
          <w:sz w:val="28"/>
          <w:szCs w:val="28"/>
        </w:rPr>
        <w:t>ГОРОДСКОГО ОКРУГА «УСИНСК»</w:t>
      </w:r>
    </w:p>
    <w:p w:rsidR="007B58EB" w:rsidRPr="007960F8" w:rsidRDefault="007B58EB" w:rsidP="007B5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8EB" w:rsidRPr="007960F8" w:rsidRDefault="007B58EB" w:rsidP="007B5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0F8">
        <w:rPr>
          <w:rFonts w:ascii="Times New Roman" w:hAnsi="Times New Roman"/>
          <w:sz w:val="28"/>
          <w:szCs w:val="28"/>
        </w:rPr>
        <w:t>СПРАВКА</w:t>
      </w:r>
    </w:p>
    <w:p w:rsidR="007B58EB" w:rsidRPr="007960F8" w:rsidRDefault="007B58EB" w:rsidP="007B5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8EB" w:rsidRPr="007960F8" w:rsidRDefault="007B58EB" w:rsidP="007B5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0F8">
        <w:rPr>
          <w:rFonts w:ascii="Times New Roman" w:hAnsi="Times New Roman"/>
          <w:sz w:val="28"/>
          <w:szCs w:val="28"/>
        </w:rPr>
        <w:t xml:space="preserve">о размере среднемесячного денежного содержания </w:t>
      </w:r>
    </w:p>
    <w:p w:rsidR="007B58EB" w:rsidRPr="007960F8" w:rsidRDefault="007B58EB" w:rsidP="007B5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8EB" w:rsidRPr="007960F8" w:rsidRDefault="007B58EB" w:rsidP="007B5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0F8">
        <w:rPr>
          <w:rFonts w:ascii="Times New Roman" w:hAnsi="Times New Roman"/>
          <w:sz w:val="28"/>
          <w:szCs w:val="28"/>
        </w:rPr>
        <w:t>Денежное содержание _____________________________________________________,</w:t>
      </w:r>
    </w:p>
    <w:p w:rsidR="007B58EB" w:rsidRPr="007960F8" w:rsidRDefault="007B58EB" w:rsidP="007B5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960F8">
        <w:rPr>
          <w:rFonts w:ascii="Times New Roman" w:hAnsi="Times New Roman"/>
        </w:rPr>
        <w:t>(фамилия, имя, отчество)</w:t>
      </w:r>
    </w:p>
    <w:p w:rsidR="007B58EB" w:rsidRPr="007960F8" w:rsidRDefault="007B58EB" w:rsidP="007B5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8EB" w:rsidRPr="007960F8" w:rsidRDefault="007B58EB" w:rsidP="007B5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0F8">
        <w:rPr>
          <w:rFonts w:ascii="Times New Roman" w:hAnsi="Times New Roman"/>
          <w:sz w:val="28"/>
          <w:szCs w:val="28"/>
        </w:rPr>
        <w:t>замещавшег</w:t>
      </w:r>
      <w:proofErr w:type="gramStart"/>
      <w:r w:rsidRPr="007960F8">
        <w:rPr>
          <w:rFonts w:ascii="Times New Roman" w:hAnsi="Times New Roman"/>
          <w:sz w:val="28"/>
          <w:szCs w:val="28"/>
        </w:rPr>
        <w:t>о(</w:t>
      </w:r>
      <w:proofErr w:type="gramEnd"/>
      <w:r w:rsidRPr="007960F8">
        <w:rPr>
          <w:rFonts w:ascii="Times New Roman" w:hAnsi="Times New Roman"/>
          <w:sz w:val="28"/>
          <w:szCs w:val="28"/>
        </w:rPr>
        <w:t>ей) должность муниципальной службы 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7960F8">
        <w:rPr>
          <w:rFonts w:ascii="Times New Roman" w:hAnsi="Times New Roman"/>
          <w:sz w:val="28"/>
          <w:szCs w:val="28"/>
        </w:rPr>
        <w:t>________________________,</w:t>
      </w:r>
    </w:p>
    <w:p w:rsidR="007B58EB" w:rsidRPr="007960F8" w:rsidRDefault="007B58EB" w:rsidP="007B5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960F8">
        <w:rPr>
          <w:rFonts w:ascii="Times New Roman" w:hAnsi="Times New Roman"/>
        </w:rPr>
        <w:t>(наименование должности)</w:t>
      </w:r>
    </w:p>
    <w:p w:rsidR="007B58EB" w:rsidRPr="007960F8" w:rsidRDefault="007B58EB" w:rsidP="007B5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8EB" w:rsidRPr="007960F8" w:rsidRDefault="007B58EB" w:rsidP="007B5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58EB" w:rsidRPr="007960F8" w:rsidRDefault="007B58EB" w:rsidP="007B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0F8">
        <w:rPr>
          <w:rFonts w:ascii="Times New Roman" w:hAnsi="Times New Roman"/>
          <w:sz w:val="28"/>
          <w:szCs w:val="28"/>
        </w:rPr>
        <w:t>по состоянию на «____» _________ 20___ г.</w:t>
      </w:r>
    </w:p>
    <w:p w:rsidR="007B58EB" w:rsidRPr="007960F8" w:rsidRDefault="007B58EB" w:rsidP="007B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22" w:type="pc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16"/>
        <w:gridCol w:w="1415"/>
        <w:gridCol w:w="1413"/>
        <w:gridCol w:w="1280"/>
      </w:tblGrid>
      <w:tr w:rsidR="00925FEC" w:rsidRPr="007960F8" w:rsidTr="00925FEC">
        <w:tc>
          <w:tcPr>
            <w:tcW w:w="293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B58EB" w:rsidRPr="007960F8" w:rsidRDefault="007B58EB" w:rsidP="00925FEC">
            <w:pPr>
              <w:spacing w:after="0" w:line="21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58EB" w:rsidRPr="007960F8" w:rsidRDefault="007B58EB" w:rsidP="00925FEC">
            <w:pPr>
              <w:spacing w:after="0" w:line="216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960F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7960F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_______ месяцев (рублей, копеек)</w:t>
            </w:r>
          </w:p>
        </w:tc>
        <w:tc>
          <w:tcPr>
            <w:tcW w:w="1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8EB" w:rsidRPr="007960F8" w:rsidRDefault="007B58EB" w:rsidP="00925FEC">
            <w:pPr>
              <w:spacing w:after="0" w:line="216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7960F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В месяц</w:t>
            </w:r>
          </w:p>
        </w:tc>
      </w:tr>
      <w:tr w:rsidR="007B58EB" w:rsidRPr="007960F8" w:rsidTr="00925FEC">
        <w:tc>
          <w:tcPr>
            <w:tcW w:w="293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B58EB" w:rsidRPr="007960F8" w:rsidRDefault="007B58EB" w:rsidP="00925FEC">
            <w:pPr>
              <w:spacing w:after="0" w:line="21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58EB" w:rsidRPr="007960F8" w:rsidRDefault="007B58EB" w:rsidP="00925FEC">
            <w:pPr>
              <w:spacing w:after="0" w:line="216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58EB" w:rsidRPr="007960F8" w:rsidRDefault="007B58EB" w:rsidP="00925FEC">
            <w:pPr>
              <w:spacing w:after="0" w:line="216" w:lineRule="auto"/>
              <w:ind w:left="-151" w:right="-151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7960F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B58EB" w:rsidRPr="007960F8" w:rsidRDefault="007B58EB" w:rsidP="00925FEC">
            <w:pPr>
              <w:spacing w:after="0" w:line="21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960F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в месяц (рублей)</w:t>
            </w:r>
          </w:p>
        </w:tc>
      </w:tr>
      <w:tr w:rsidR="007B58EB" w:rsidRPr="007960F8" w:rsidTr="00925FEC">
        <w:trPr>
          <w:trHeight w:val="419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EB" w:rsidRPr="007960F8" w:rsidRDefault="007B58EB" w:rsidP="00925FE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0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EB" w:rsidRPr="007960F8" w:rsidRDefault="007B58EB" w:rsidP="00925FEC">
            <w:pPr>
              <w:spacing w:after="0" w:line="216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7960F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EB" w:rsidRPr="007960F8" w:rsidRDefault="007B58EB" w:rsidP="00925FEC">
            <w:pPr>
              <w:spacing w:after="0" w:line="216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7960F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EB" w:rsidRPr="007960F8" w:rsidRDefault="007B58EB" w:rsidP="00925FEC">
            <w:pPr>
              <w:spacing w:after="0" w:line="216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7960F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I. Денежное содержание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должностной оклад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надбавки к должностному окладу </w:t>
            </w:r>
            <w:proofErr w:type="gramStart"/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классный чин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выслугу лет на муниципальной службе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с) особые условия муниципальной службы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премия за выполнение особо важных и сложных 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4) итого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II. 1) должностной оклад по замещавшейся муниципальным служащим должности муниципальной службы, установленный, на день увольнения с муниципальной службы</w:t>
            </w:r>
          </w:p>
          <w:p w:rsidR="007B58EB" w:rsidRPr="00A928C6" w:rsidRDefault="007B58EB" w:rsidP="00925FE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надбавка к должностному окладу за классный чин по присвоенному муниципальному служащему классному чину муниципальной службы, установленному на день увольнения с муниципальной службы</w:t>
            </w:r>
          </w:p>
          <w:p w:rsidR="007B58EB" w:rsidRPr="00A928C6" w:rsidRDefault="007B58EB" w:rsidP="00925FE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сумма должностного оклада и надбавки к должностному окладу за классный чин на день увольнения с муниципальной службы (п. 1 раздела II + п. 2 раздела II)</w:t>
            </w:r>
          </w:p>
          <w:p w:rsidR="007B58EB" w:rsidRPr="00A928C6" w:rsidRDefault="007B58EB" w:rsidP="00925FE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нормативный правовой акт (раздел, пункт, подпункт и т.д.), в соответствии с которым установлен должностной оклад и надбавка к должностному окладу за классный чин в настоящем разделе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III. 1) нормативное количество рабочих дней в расчетном периоде</w:t>
            </w:r>
          </w:p>
          <w:p w:rsidR="007B58EB" w:rsidRPr="00A928C6" w:rsidRDefault="007B58EB" w:rsidP="00925FE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количество фактически отработанных рабочих дней в расчетном периоде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IV. 1) должностной оклад по замещавшейся муниципальным служащим должности муниципальной службы на день подачи заявления о назначении пенсии за выслугу лет</w:t>
            </w:r>
          </w:p>
          <w:p w:rsidR="007B58EB" w:rsidRPr="00A928C6" w:rsidRDefault="007B58EB" w:rsidP="00925FE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надбавка к должностному окладу за классный чин по присвоенному муниципальному служащему классному чину муниципальной службы на день подачи заявления о назначении пенсии за выслугу лет</w:t>
            </w:r>
          </w:p>
          <w:p w:rsidR="007B58EB" w:rsidRPr="00A928C6" w:rsidRDefault="007B58EB" w:rsidP="00925FE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сумма должностного оклада и надбавки к должностному окладу за классный чин на день подачи заявления о назначении пенсии за выслугу лет (п. 1 раздела IV + п. 2 раздела IV)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V. Коэффициент изменения должностного оклада (п. 1 раздела IV / п. 1 раздела II)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VI. Коэффициент изменения надбавки к должностному окладу за классный чин (п. 2 раздела IV / п. 2 раздела II)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VII.</w:t>
            </w:r>
            <w:r w:rsidR="00925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Среднемесячное денежное содержание муниципального служащего на день обращения за пенсией за выслугу лет: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должностной оклад (</w:t>
            </w:r>
            <w:hyperlink w:anchor="Par1270" w:tooltip="1) должностной оклад" w:history="1">
              <w:r w:rsidRPr="00A928C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гр. 4 п. 1 раздела I</w:t>
              </w:r>
            </w:hyperlink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 </w:t>
            </w:r>
            <w:hyperlink w:anchor="Par1316" w:tooltip="V. Коэффициент изменения должностного оклада (п. 1 раздела IV / п. 1 раздела II)" w:history="1">
              <w:r w:rsidRPr="00A928C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раздел V</w:t>
              </w:r>
            </w:hyperlink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надбавки к должностному окладу </w:t>
            </w:r>
            <w:proofErr w:type="gramStart"/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классный чин (</w:t>
            </w:r>
            <w:hyperlink w:anchor="Par1278" w:tooltip="а) классный чин" w:history="1">
              <w:r w:rsidRPr="00A928C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гр. 4 </w:t>
              </w:r>
              <w:proofErr w:type="spellStart"/>
              <w:r w:rsidRPr="00A928C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A928C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 "а" п. 2 раздела I</w:t>
              </w:r>
            </w:hyperlink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 </w:t>
            </w:r>
            <w:hyperlink w:anchor="Par1318" w:tooltip="VI. Коэффициент изменения надбавки к должностному окладу за классный чин (п. 2 раздела IV / п. 2 раздела II)" w:history="1">
              <w:r w:rsidRPr="00A928C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раздел VI</w:t>
              </w:r>
            </w:hyperlink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выслугу лет на муниципальной службе (</w:t>
            </w:r>
            <w:hyperlink w:anchor="Par1282" w:tooltip="б) выслугу лет на муниципальной службе" w:history="1">
              <w:r w:rsidRPr="00A928C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гр. 4 </w:t>
              </w:r>
              <w:proofErr w:type="spellStart"/>
              <w:r w:rsidRPr="00A928C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A928C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 "б" п. 2 раздела I</w:t>
              </w:r>
            </w:hyperlink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 </w:t>
            </w:r>
            <w:hyperlink w:anchor="Par1316" w:tooltip="V. Коэффициент изменения должностного оклада (п. 1 раздела IV / п. 1 раздела II)" w:history="1">
              <w:r w:rsidRPr="00A928C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раздел V</w:t>
              </w:r>
            </w:hyperlink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с) особые условия муниципальной службы (</w:t>
            </w:r>
            <w:hyperlink w:anchor="Par1286" w:tooltip="с) особые условия муниципальной службы" w:history="1">
              <w:r w:rsidRPr="00A928C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гр. 4 </w:t>
              </w:r>
              <w:proofErr w:type="spellStart"/>
              <w:r w:rsidRPr="00A928C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A928C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 "с" п. 2 раздела I</w:t>
              </w:r>
            </w:hyperlink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 </w:t>
            </w:r>
            <w:hyperlink w:anchor="Par1316" w:tooltip="V. Коэффициент изменения должностного оклада (п. 1 раздела IV / п. 1 раздела II)" w:history="1">
              <w:r w:rsidRPr="00A928C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раздел V</w:t>
              </w:r>
            </w:hyperlink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премия за выполнение особо важных и сложных заданий (</w:t>
            </w:r>
            <w:hyperlink w:anchor="Par1290" w:tooltip="3) премия за выполнение особо важных и сложных заданий" w:history="1">
              <w:r w:rsidRPr="00A928C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гр. 4 п. 3 раздела I</w:t>
              </w:r>
            </w:hyperlink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 </w:t>
            </w:r>
            <w:hyperlink w:anchor="Par1316" w:tooltip="V. Коэффициент изменения должностного оклада (п. 1 раздела IV / п. 1 раздела II)" w:history="1">
              <w:r w:rsidRPr="00A928C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раздел V</w:t>
              </w:r>
            </w:hyperlink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итого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VIII. </w:t>
            </w:r>
            <w:proofErr w:type="gramStart"/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Предельный размер среднемесячного денежного содержания (1,8 суммы должностного оклада и надбавки к должностному окладу за классный чин (</w:t>
            </w:r>
            <w:hyperlink w:anchor="Par1314" w:tooltip="3) сумма должностного оклада и надбавки к должностному окладу за классный чин на день подачи заявления о назначении пенсии за выслугу лет (п. 1 раздела IV + п. 2 раздела IV)" w:history="1">
              <w:r w:rsidRPr="00A928C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п. 3 раздела IV</w:t>
              </w:r>
            </w:hyperlink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 1,8)</w:t>
            </w:r>
            <w:proofErr w:type="gram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IX. Ограничение среднемесячного денежного содержания с учетом соотношения должностей муниципальной службы и государственной гражданской службы (1,8 суммы должностного оклада по соответствующей должности государственной гражданской службы и надбавки к должностному окладу за классный чин по присвоенному муниципальному служащему классному чину муниципальной службы)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92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районного коэффициента к заработной плате за работу в районах Крайнего Севера и приравненных к ним местностях, установленный на день увольнения с муниципальной службы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92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процентной надбавки за стаж работы в районах Крайнего Севера и приравненных к ним местностях, установленный на день увольнения с муниципальной службы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7B58EB" w:rsidRPr="007960F8" w:rsidTr="00925FEC">
        <w:trPr>
          <w:trHeight w:val="1911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928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Среднемесячное денежное содержание муниципального служащего, учитываемое для исчисления размера пенсии за выслугу лет (указывается наименьшее значение:</w:t>
            </w:r>
          </w:p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либо раздел 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proofErr w:type="spellEnd"/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</w:t>
            </w:r>
          </w:p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либо гр. 4 п. 4 раздела 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proofErr w:type="spellEnd"/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</w:t>
            </w:r>
          </w:p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либо раздел 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proofErr w:type="spellEnd"/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XIII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Процентное отношение к среднемесячному денежному содержанию муниципального служащего, в зависимости от стажа муниципальной службы, определенное в соответствии с приложением 9 к Закону Республики Коми от 21.12.2007 года №133-РЗ "О некоторых вопросах муниципальной службы в Республике Коми"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58EB" w:rsidRPr="007960F8" w:rsidTr="00925FEC"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EB" w:rsidRPr="00A928C6" w:rsidRDefault="007B58EB" w:rsidP="00925FE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XIV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Размер пенсии ( раздел 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XIII</w:t>
            </w:r>
            <w:r w:rsidRPr="00A92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EB" w:rsidRPr="00A928C6" w:rsidRDefault="007B58EB" w:rsidP="00925FEC">
            <w:pPr>
              <w:spacing w:after="0" w:line="216" w:lineRule="auto"/>
              <w:ind w:right="-17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28C6" w:rsidRPr="00A928C6" w:rsidRDefault="00A928C6" w:rsidP="00A92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FEC" w:rsidRDefault="00925FEC" w:rsidP="0092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8D7">
        <w:rPr>
          <w:rFonts w:ascii="Times New Roman" w:hAnsi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8D7">
        <w:rPr>
          <w:rFonts w:ascii="Times New Roman" w:hAnsi="Times New Roman"/>
          <w:sz w:val="24"/>
          <w:szCs w:val="24"/>
        </w:rPr>
        <w:t xml:space="preserve">городского округа – руководитель администрации городского округа </w:t>
      </w:r>
      <w:r>
        <w:rPr>
          <w:rFonts w:ascii="Times New Roman" w:hAnsi="Times New Roman"/>
          <w:sz w:val="24"/>
          <w:szCs w:val="24"/>
        </w:rPr>
        <w:t>«</w:t>
      </w:r>
      <w:r w:rsidRPr="003508D7">
        <w:rPr>
          <w:rFonts w:ascii="Times New Roman" w:hAnsi="Times New Roman"/>
          <w:sz w:val="24"/>
          <w:szCs w:val="24"/>
        </w:rPr>
        <w:t>Усинск</w:t>
      </w:r>
      <w:r>
        <w:rPr>
          <w:rFonts w:ascii="Times New Roman" w:hAnsi="Times New Roman"/>
          <w:sz w:val="24"/>
          <w:szCs w:val="24"/>
        </w:rPr>
        <w:t>»</w:t>
      </w:r>
      <w:r w:rsidRPr="003508D7">
        <w:rPr>
          <w:rFonts w:ascii="Times New Roman" w:hAnsi="Times New Roman"/>
          <w:sz w:val="28"/>
          <w:szCs w:val="28"/>
        </w:rPr>
        <w:t xml:space="preserve"> </w:t>
      </w:r>
    </w:p>
    <w:p w:rsidR="00925FEC" w:rsidRDefault="00925FEC" w:rsidP="0092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FEC" w:rsidRPr="003508D7" w:rsidRDefault="00925FEC" w:rsidP="00925F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08D7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   ___</w:t>
      </w:r>
      <w:r w:rsidRPr="003508D7">
        <w:rPr>
          <w:rFonts w:ascii="Times New Roman" w:hAnsi="Times New Roman"/>
          <w:sz w:val="28"/>
          <w:szCs w:val="28"/>
        </w:rPr>
        <w:t>_______________________________</w:t>
      </w:r>
    </w:p>
    <w:p w:rsidR="00925FEC" w:rsidRPr="003508D7" w:rsidRDefault="00925FEC" w:rsidP="00925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50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3508D7">
        <w:rPr>
          <w:rFonts w:ascii="Times New Roman" w:hAnsi="Times New Roman"/>
        </w:rPr>
        <w:t xml:space="preserve">(подпись)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3508D7">
        <w:rPr>
          <w:rFonts w:ascii="Times New Roman" w:hAnsi="Times New Roman"/>
        </w:rPr>
        <w:t>(расшифровка подписи)</w:t>
      </w:r>
    </w:p>
    <w:p w:rsidR="00925FEC" w:rsidRDefault="00925FEC" w:rsidP="0092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FEC" w:rsidRPr="003508D7" w:rsidRDefault="00925FEC" w:rsidP="0092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0F8">
        <w:rPr>
          <w:rFonts w:ascii="Times New Roman" w:eastAsiaTheme="minorEastAsia" w:hAnsi="Times New Roman"/>
          <w:sz w:val="24"/>
          <w:szCs w:val="24"/>
          <w:lang w:eastAsia="ru-RU"/>
        </w:rPr>
        <w:t xml:space="preserve">Главный бухгалтер </w:t>
      </w:r>
      <w:r w:rsidRPr="003508D7">
        <w:rPr>
          <w:rFonts w:ascii="Times New Roman" w:hAnsi="Times New Roman"/>
          <w:sz w:val="28"/>
          <w:szCs w:val="28"/>
        </w:rPr>
        <w:t>_________________ 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3508D7">
        <w:rPr>
          <w:rFonts w:ascii="Times New Roman" w:hAnsi="Times New Roman"/>
          <w:sz w:val="28"/>
          <w:szCs w:val="28"/>
        </w:rPr>
        <w:t>_</w:t>
      </w:r>
    </w:p>
    <w:p w:rsidR="00925FEC" w:rsidRPr="003508D7" w:rsidRDefault="00925FEC" w:rsidP="00925FE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3508D7">
        <w:rPr>
          <w:rFonts w:ascii="Times New Roman" w:hAnsi="Times New Roman"/>
        </w:rPr>
        <w:t xml:space="preserve">(подпись)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3508D7">
        <w:rPr>
          <w:rFonts w:ascii="Times New Roman" w:hAnsi="Times New Roman"/>
        </w:rPr>
        <w:t>(расшифровка подписи)</w:t>
      </w:r>
    </w:p>
    <w:sectPr w:rsidR="00925FEC" w:rsidRPr="003508D7" w:rsidSect="00497D69">
      <w:headerReference w:type="default" r:id="rId9"/>
      <w:headerReference w:type="first" r:id="rId10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D8" w:rsidRDefault="001C53D8" w:rsidP="009703C7">
      <w:pPr>
        <w:spacing w:after="0" w:line="240" w:lineRule="auto"/>
      </w:pPr>
      <w:r>
        <w:separator/>
      </w:r>
    </w:p>
  </w:endnote>
  <w:endnote w:type="continuationSeparator" w:id="0">
    <w:p w:rsidR="001C53D8" w:rsidRDefault="001C53D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D8" w:rsidRDefault="001C53D8" w:rsidP="009703C7">
      <w:pPr>
        <w:spacing w:after="0" w:line="240" w:lineRule="auto"/>
      </w:pPr>
      <w:r>
        <w:separator/>
      </w:r>
    </w:p>
  </w:footnote>
  <w:footnote w:type="continuationSeparator" w:id="0">
    <w:p w:rsidR="001C53D8" w:rsidRDefault="001C53D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675962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C56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1480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270B"/>
    <w:rsid w:val="00136090"/>
    <w:rsid w:val="001360CF"/>
    <w:rsid w:val="00137E09"/>
    <w:rsid w:val="001478D5"/>
    <w:rsid w:val="00153EFD"/>
    <w:rsid w:val="00157A12"/>
    <w:rsid w:val="001610BC"/>
    <w:rsid w:val="0016379F"/>
    <w:rsid w:val="00165A26"/>
    <w:rsid w:val="00176563"/>
    <w:rsid w:val="00190E3B"/>
    <w:rsid w:val="001940C8"/>
    <w:rsid w:val="0019421E"/>
    <w:rsid w:val="001A0CD9"/>
    <w:rsid w:val="001B0AF2"/>
    <w:rsid w:val="001B1289"/>
    <w:rsid w:val="001B2E71"/>
    <w:rsid w:val="001B30EF"/>
    <w:rsid w:val="001B3EC2"/>
    <w:rsid w:val="001C53D8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45A90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D69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C60B0"/>
    <w:rsid w:val="006D40A2"/>
    <w:rsid w:val="006D5671"/>
    <w:rsid w:val="006D5945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C17"/>
    <w:rsid w:val="00724CFB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8EB"/>
    <w:rsid w:val="007B5A14"/>
    <w:rsid w:val="007D428A"/>
    <w:rsid w:val="007E04D9"/>
    <w:rsid w:val="007E4B60"/>
    <w:rsid w:val="007F164A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25FEC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28C6"/>
    <w:rsid w:val="00A94ED1"/>
    <w:rsid w:val="00AA47C3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E70B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539F"/>
    <w:rsid w:val="00DD5C56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11">
    <w:name w:val="Сетка таблицы1"/>
    <w:basedOn w:val="a1"/>
    <w:next w:val="a4"/>
    <w:uiPriority w:val="59"/>
    <w:rsid w:val="00A9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11">
    <w:name w:val="Сетка таблицы1"/>
    <w:basedOn w:val="a1"/>
    <w:next w:val="a4"/>
    <w:uiPriority w:val="59"/>
    <w:rsid w:val="00A9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9CA8C-EA9C-4E1B-BEF4-BAA593DD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2023-02-17T08:06:00Z</cp:lastPrinted>
  <dcterms:created xsi:type="dcterms:W3CDTF">2023-02-17T07:41:00Z</dcterms:created>
  <dcterms:modified xsi:type="dcterms:W3CDTF">2023-02-20T08:34:00Z</dcterms:modified>
</cp:coreProperties>
</file>