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6976CE" w:rsidRPr="006976CE" w:rsidRDefault="006976CE" w:rsidP="006976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76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принятии имущества </w:t>
      </w:r>
    </w:p>
    <w:p w:rsidR="00385800" w:rsidRPr="00C56EE1" w:rsidRDefault="00385800" w:rsidP="00FE40EB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FE40EB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674315">
        <w:rPr>
          <w:rFonts w:ascii="Times New Roman" w:hAnsi="Times New Roman"/>
          <w:sz w:val="28"/>
          <w:szCs w:val="28"/>
        </w:rPr>
        <w:t>две</w:t>
      </w:r>
      <w:r w:rsidR="00BE32D5">
        <w:rPr>
          <w:rFonts w:ascii="Times New Roman" w:hAnsi="Times New Roman"/>
          <w:sz w:val="28"/>
          <w:szCs w:val="28"/>
        </w:rPr>
        <w:t>надцатой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674315">
        <w:rPr>
          <w:rFonts w:ascii="Times New Roman" w:hAnsi="Times New Roman"/>
          <w:sz w:val="28"/>
          <w:szCs w:val="28"/>
        </w:rPr>
        <w:t>27 октября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57EC4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FE40E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C35C86" w:rsidRDefault="00C35C86" w:rsidP="00FE40E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FE40EB">
      <w:pPr>
        <w:spacing w:after="0" w:line="216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976CE" w:rsidRPr="006976CE" w:rsidRDefault="006976CE" w:rsidP="006976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6CE" w:rsidRPr="006976CE" w:rsidRDefault="006976CE" w:rsidP="006976C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6CE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решением Совета муниципального образования городского округа «Усинск» от 06 сентября 2018 года № 225 «Об утверждении Положения о порядке управления и распоряжения имуществом, находящимся в собственности муниципального образования городского округа «Усинск»,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6CE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6976CE" w:rsidRDefault="006976CE" w:rsidP="006976C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6CE" w:rsidRDefault="006976CE" w:rsidP="0069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976C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6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6CE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6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6CE">
        <w:rPr>
          <w:rFonts w:ascii="Times New Roman" w:eastAsia="Times New Roman" w:hAnsi="Times New Roman"/>
          <w:sz w:val="28"/>
          <w:szCs w:val="28"/>
          <w:lang w:eastAsia="ru-RU"/>
        </w:rPr>
        <w:t>Л:</w:t>
      </w:r>
    </w:p>
    <w:p w:rsidR="006976CE" w:rsidRPr="006976CE" w:rsidRDefault="006976CE" w:rsidP="006976C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6CE" w:rsidRDefault="006976CE" w:rsidP="006976C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6C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697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безвозмездно в собственность муниципального образования городского округа «Усинск» от общества с ограниченной ответственностью «ЛУКОЙЛ-Коми» движимое имущество: автотранспортное средство, марка, модель </w:t>
      </w:r>
      <w:r w:rsidRPr="006976CE">
        <w:rPr>
          <w:rFonts w:ascii="Times New Roman" w:eastAsia="Times New Roman" w:hAnsi="Times New Roman"/>
          <w:sz w:val="28"/>
          <w:szCs w:val="28"/>
          <w:lang w:val="en-US" w:eastAsia="ru-RU"/>
        </w:rPr>
        <w:t>LEXUS</w:t>
      </w:r>
      <w:r w:rsidRPr="006976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6CE">
        <w:rPr>
          <w:rFonts w:ascii="Times New Roman" w:eastAsia="Times New Roman" w:hAnsi="Times New Roman"/>
          <w:sz w:val="28"/>
          <w:szCs w:val="28"/>
          <w:lang w:val="en-US" w:eastAsia="ru-RU"/>
        </w:rPr>
        <w:t>LX</w:t>
      </w:r>
      <w:r w:rsidRPr="006976CE">
        <w:rPr>
          <w:rFonts w:ascii="Times New Roman" w:eastAsia="Times New Roman" w:hAnsi="Times New Roman"/>
          <w:sz w:val="28"/>
          <w:szCs w:val="28"/>
          <w:lang w:eastAsia="ru-RU"/>
        </w:rPr>
        <w:t xml:space="preserve"> 570, тип ТС – легковой, идентификационный номер (</w:t>
      </w:r>
      <w:r w:rsidRPr="006976CE">
        <w:rPr>
          <w:rFonts w:ascii="Times New Roman" w:eastAsia="Times New Roman" w:hAnsi="Times New Roman"/>
          <w:sz w:val="28"/>
          <w:szCs w:val="28"/>
          <w:lang w:val="en-US" w:eastAsia="ru-RU"/>
        </w:rPr>
        <w:t>VIN</w:t>
      </w:r>
      <w:r w:rsidRPr="006976CE">
        <w:rPr>
          <w:rFonts w:ascii="Times New Roman" w:eastAsia="Times New Roman" w:hAnsi="Times New Roman"/>
          <w:sz w:val="28"/>
          <w:szCs w:val="28"/>
          <w:lang w:eastAsia="ru-RU"/>
        </w:rPr>
        <w:t xml:space="preserve">) – </w:t>
      </w:r>
      <w:r w:rsidRPr="006976CE">
        <w:rPr>
          <w:rFonts w:ascii="Times New Roman" w:eastAsia="Times New Roman" w:hAnsi="Times New Roman"/>
          <w:sz w:val="28"/>
          <w:szCs w:val="28"/>
          <w:lang w:val="en-US" w:eastAsia="ru-RU"/>
        </w:rPr>
        <w:t>JTJHY</w:t>
      </w:r>
      <w:r w:rsidRPr="006976CE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6976CE">
        <w:rPr>
          <w:rFonts w:ascii="Times New Roman" w:eastAsia="Times New Roman" w:hAnsi="Times New Roman"/>
          <w:sz w:val="28"/>
          <w:szCs w:val="28"/>
          <w:lang w:val="en-US" w:eastAsia="ru-RU"/>
        </w:rPr>
        <w:t>W</w:t>
      </w:r>
      <w:r w:rsidRPr="006976CE">
        <w:rPr>
          <w:rFonts w:ascii="Times New Roman" w:eastAsia="Times New Roman" w:hAnsi="Times New Roman"/>
          <w:sz w:val="28"/>
          <w:szCs w:val="28"/>
          <w:lang w:eastAsia="ru-RU"/>
        </w:rPr>
        <w:t>604115837, № двигателя – 3</w:t>
      </w:r>
      <w:r w:rsidRPr="006976CE">
        <w:rPr>
          <w:rFonts w:ascii="Times New Roman" w:eastAsia="Times New Roman" w:hAnsi="Times New Roman"/>
          <w:sz w:val="28"/>
          <w:szCs w:val="28"/>
          <w:lang w:val="en-US" w:eastAsia="ru-RU"/>
        </w:rPr>
        <w:t>UR</w:t>
      </w:r>
      <w:r w:rsidRPr="006976CE">
        <w:rPr>
          <w:rFonts w:ascii="Times New Roman" w:eastAsia="Times New Roman" w:hAnsi="Times New Roman"/>
          <w:sz w:val="28"/>
          <w:szCs w:val="28"/>
          <w:lang w:eastAsia="ru-RU"/>
        </w:rPr>
        <w:t xml:space="preserve">3155668, шасси (рама) № - </w:t>
      </w:r>
      <w:r w:rsidRPr="006976CE">
        <w:rPr>
          <w:rFonts w:ascii="Times New Roman" w:eastAsia="Times New Roman" w:hAnsi="Times New Roman"/>
          <w:sz w:val="28"/>
          <w:szCs w:val="28"/>
          <w:lang w:val="en-US" w:eastAsia="ru-RU"/>
        </w:rPr>
        <w:t>JTJHY</w:t>
      </w:r>
      <w:r w:rsidRPr="006976CE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6976CE">
        <w:rPr>
          <w:rFonts w:ascii="Times New Roman" w:eastAsia="Times New Roman" w:hAnsi="Times New Roman"/>
          <w:sz w:val="28"/>
          <w:szCs w:val="28"/>
          <w:lang w:val="en-US" w:eastAsia="ru-RU"/>
        </w:rPr>
        <w:t>W</w:t>
      </w:r>
      <w:r w:rsidRPr="006976CE">
        <w:rPr>
          <w:rFonts w:ascii="Times New Roman" w:eastAsia="Times New Roman" w:hAnsi="Times New Roman"/>
          <w:sz w:val="28"/>
          <w:szCs w:val="28"/>
          <w:lang w:eastAsia="ru-RU"/>
        </w:rPr>
        <w:t>604115837, кузов (кабина, прицеп) № - отсутствует, цвет кузова (кабины, прицепа) - черный, год изготовления – 2013, паспорт ТС – серия 78 УТ номер 301796.</w:t>
      </w:r>
      <w:proofErr w:type="gramEnd"/>
    </w:p>
    <w:p w:rsidR="006976CE" w:rsidRPr="006976CE" w:rsidRDefault="006976CE" w:rsidP="006976C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6CE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Поручить администрации муниципального образования городского округа «Усинск» оформить документацию, необходимую для безвозмездной </w:t>
      </w:r>
      <w:r w:rsidRPr="006976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передачи в собственность муниципального образования городского округа «Усинск» объекта, указанного в пункте 1 настоящего решения.</w:t>
      </w:r>
    </w:p>
    <w:p w:rsidR="006976CE" w:rsidRPr="006976CE" w:rsidRDefault="006976CE" w:rsidP="006976CE">
      <w:pPr>
        <w:keepNext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6C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6976C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976C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6976CE" w:rsidRPr="006976CE" w:rsidRDefault="006976CE" w:rsidP="006976CE">
      <w:pPr>
        <w:keepNext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6CE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подписания.</w:t>
      </w:r>
    </w:p>
    <w:p w:rsidR="00C35C86" w:rsidRDefault="00C35C86" w:rsidP="00C35C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C86" w:rsidRDefault="00C35C86" w:rsidP="00C35C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C86" w:rsidRPr="000D283E" w:rsidRDefault="00C35C86" w:rsidP="00C35C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C35C86" w:rsidRPr="000D283E" w:rsidRDefault="00C35C86" w:rsidP="00C35C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C35C86" w:rsidRPr="009D2B14" w:rsidRDefault="00C35C86" w:rsidP="00C3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C86" w:rsidRDefault="00C35C86" w:rsidP="00C3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C86" w:rsidRPr="002F09EE" w:rsidRDefault="00C35C86" w:rsidP="00C3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35C86" w:rsidRPr="002F09EE" w:rsidRDefault="00C35C86" w:rsidP="00C3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 октября</w:t>
      </w: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C35C86" w:rsidRPr="00A63776" w:rsidRDefault="00C35C86" w:rsidP="00C3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976CE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4B2145" w:rsidRPr="00C35C86" w:rsidRDefault="004B2145" w:rsidP="006976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B2145" w:rsidRPr="00C35C86" w:rsidSect="006976CE">
      <w:headerReference w:type="default" r:id="rId9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FF" w:rsidRDefault="00F43EFF" w:rsidP="009703C7">
      <w:pPr>
        <w:spacing w:after="0" w:line="240" w:lineRule="auto"/>
      </w:pPr>
      <w:r>
        <w:separator/>
      </w:r>
    </w:p>
  </w:endnote>
  <w:endnote w:type="continuationSeparator" w:id="0">
    <w:p w:rsidR="00F43EFF" w:rsidRDefault="00F43EF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FF" w:rsidRDefault="00F43EFF" w:rsidP="009703C7">
      <w:pPr>
        <w:spacing w:after="0" w:line="240" w:lineRule="auto"/>
      </w:pPr>
      <w:r>
        <w:separator/>
      </w:r>
    </w:p>
  </w:footnote>
  <w:footnote w:type="continuationSeparator" w:id="0">
    <w:p w:rsidR="00F43EFF" w:rsidRDefault="00F43EFF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366789"/>
      <w:docPartObj>
        <w:docPartGallery w:val="Page Numbers (Top of Page)"/>
        <w:docPartUnique/>
      </w:docPartObj>
    </w:sdtPr>
    <w:sdtEndPr/>
    <w:sdtContent>
      <w:p w:rsidR="00D87D63" w:rsidRDefault="00D87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A36">
          <w:rPr>
            <w:noProof/>
          </w:rPr>
          <w:t>2</w:t>
        </w:r>
        <w:r>
          <w:fldChar w:fldCharType="end"/>
        </w:r>
      </w:p>
    </w:sdtContent>
  </w:sdt>
  <w:p w:rsidR="00D87D63" w:rsidRDefault="00D87D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1B"/>
    <w:multiLevelType w:val="hybridMultilevel"/>
    <w:tmpl w:val="CB9CA840"/>
    <w:lvl w:ilvl="0" w:tplc="5058BCE4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17A7158A"/>
    <w:multiLevelType w:val="hybridMultilevel"/>
    <w:tmpl w:val="0B68F330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0F10A7"/>
    <w:multiLevelType w:val="hybridMultilevel"/>
    <w:tmpl w:val="BA80659E"/>
    <w:lvl w:ilvl="0" w:tplc="C4245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15103"/>
    <w:multiLevelType w:val="hybridMultilevel"/>
    <w:tmpl w:val="1C4ABEB2"/>
    <w:lvl w:ilvl="0" w:tplc="5D5A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57D4"/>
    <w:multiLevelType w:val="hybridMultilevel"/>
    <w:tmpl w:val="3830F164"/>
    <w:lvl w:ilvl="0" w:tplc="D29A1BA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F400035"/>
    <w:multiLevelType w:val="hybridMultilevel"/>
    <w:tmpl w:val="A530B614"/>
    <w:lvl w:ilvl="0" w:tplc="9EC0B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08501E"/>
    <w:multiLevelType w:val="hybridMultilevel"/>
    <w:tmpl w:val="B85E8E00"/>
    <w:lvl w:ilvl="0" w:tplc="5058BC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557B13ED"/>
    <w:multiLevelType w:val="hybridMultilevel"/>
    <w:tmpl w:val="930C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E6420"/>
    <w:multiLevelType w:val="hybridMultilevel"/>
    <w:tmpl w:val="98CEB7C8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4559"/>
    <w:rsid w:val="000C599F"/>
    <w:rsid w:val="000D283E"/>
    <w:rsid w:val="000E4B35"/>
    <w:rsid w:val="000F193E"/>
    <w:rsid w:val="000F2C83"/>
    <w:rsid w:val="000F5E3C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D1714"/>
    <w:rsid w:val="002E148C"/>
    <w:rsid w:val="002F09EE"/>
    <w:rsid w:val="002F22F9"/>
    <w:rsid w:val="002F2376"/>
    <w:rsid w:val="002F26FF"/>
    <w:rsid w:val="002F3981"/>
    <w:rsid w:val="002F3C54"/>
    <w:rsid w:val="002F4D51"/>
    <w:rsid w:val="00300BAB"/>
    <w:rsid w:val="00301464"/>
    <w:rsid w:val="003033CD"/>
    <w:rsid w:val="00303C86"/>
    <w:rsid w:val="003073EA"/>
    <w:rsid w:val="00316948"/>
    <w:rsid w:val="0032030D"/>
    <w:rsid w:val="003271B7"/>
    <w:rsid w:val="00327286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05FF3"/>
    <w:rsid w:val="004111AF"/>
    <w:rsid w:val="0041306D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B1A8E"/>
    <w:rsid w:val="004B2145"/>
    <w:rsid w:val="004C1FEF"/>
    <w:rsid w:val="004C35D9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854BE"/>
    <w:rsid w:val="005A0152"/>
    <w:rsid w:val="005A019D"/>
    <w:rsid w:val="005A04E8"/>
    <w:rsid w:val="005A499F"/>
    <w:rsid w:val="005A4CD9"/>
    <w:rsid w:val="005B43E5"/>
    <w:rsid w:val="005B46E5"/>
    <w:rsid w:val="005C709B"/>
    <w:rsid w:val="005D4234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263EB"/>
    <w:rsid w:val="00634B19"/>
    <w:rsid w:val="00637D55"/>
    <w:rsid w:val="00645DF1"/>
    <w:rsid w:val="00657EC4"/>
    <w:rsid w:val="0066196A"/>
    <w:rsid w:val="00662E18"/>
    <w:rsid w:val="00674315"/>
    <w:rsid w:val="00674D72"/>
    <w:rsid w:val="0067745B"/>
    <w:rsid w:val="00682985"/>
    <w:rsid w:val="00682DED"/>
    <w:rsid w:val="00683178"/>
    <w:rsid w:val="006869DA"/>
    <w:rsid w:val="00690DE2"/>
    <w:rsid w:val="006951C8"/>
    <w:rsid w:val="006975A7"/>
    <w:rsid w:val="006976CE"/>
    <w:rsid w:val="006A1895"/>
    <w:rsid w:val="006A6231"/>
    <w:rsid w:val="006B4C8F"/>
    <w:rsid w:val="006C07BA"/>
    <w:rsid w:val="006D40A2"/>
    <w:rsid w:val="006D5671"/>
    <w:rsid w:val="006D6E95"/>
    <w:rsid w:val="006D7C88"/>
    <w:rsid w:val="006E03A5"/>
    <w:rsid w:val="006E1A71"/>
    <w:rsid w:val="006E4AF3"/>
    <w:rsid w:val="006F2AFE"/>
    <w:rsid w:val="00701C24"/>
    <w:rsid w:val="007028B2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1A36"/>
    <w:rsid w:val="007D2257"/>
    <w:rsid w:val="007E04D9"/>
    <w:rsid w:val="007E4B60"/>
    <w:rsid w:val="00804E5B"/>
    <w:rsid w:val="0082062E"/>
    <w:rsid w:val="00820963"/>
    <w:rsid w:val="0082154A"/>
    <w:rsid w:val="00821F22"/>
    <w:rsid w:val="0083478C"/>
    <w:rsid w:val="00855627"/>
    <w:rsid w:val="00875A4E"/>
    <w:rsid w:val="00893974"/>
    <w:rsid w:val="00894F54"/>
    <w:rsid w:val="008A5C7B"/>
    <w:rsid w:val="008A73EE"/>
    <w:rsid w:val="008C299E"/>
    <w:rsid w:val="008D0D14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12C6"/>
    <w:rsid w:val="009B423B"/>
    <w:rsid w:val="009C3F2F"/>
    <w:rsid w:val="009C50F7"/>
    <w:rsid w:val="009D2B14"/>
    <w:rsid w:val="009D45FE"/>
    <w:rsid w:val="009D6C0D"/>
    <w:rsid w:val="009D76BC"/>
    <w:rsid w:val="009E63DB"/>
    <w:rsid w:val="009F3488"/>
    <w:rsid w:val="009F40CA"/>
    <w:rsid w:val="009F5661"/>
    <w:rsid w:val="00A0781A"/>
    <w:rsid w:val="00A10170"/>
    <w:rsid w:val="00A1290E"/>
    <w:rsid w:val="00A1562C"/>
    <w:rsid w:val="00A210BB"/>
    <w:rsid w:val="00A255BE"/>
    <w:rsid w:val="00A27D90"/>
    <w:rsid w:val="00A348DE"/>
    <w:rsid w:val="00A40E8A"/>
    <w:rsid w:val="00A44E24"/>
    <w:rsid w:val="00A5609E"/>
    <w:rsid w:val="00A57C24"/>
    <w:rsid w:val="00A602FC"/>
    <w:rsid w:val="00A63776"/>
    <w:rsid w:val="00A72AE8"/>
    <w:rsid w:val="00A747F8"/>
    <w:rsid w:val="00A756EA"/>
    <w:rsid w:val="00A81130"/>
    <w:rsid w:val="00A85233"/>
    <w:rsid w:val="00A94ED1"/>
    <w:rsid w:val="00A95CCC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0F79"/>
    <w:rsid w:val="00B341F0"/>
    <w:rsid w:val="00B35AE1"/>
    <w:rsid w:val="00B4158E"/>
    <w:rsid w:val="00B41D18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E32D5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5C86"/>
    <w:rsid w:val="00C36BDD"/>
    <w:rsid w:val="00C37C0B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0581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3FE2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37EBC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87D63"/>
    <w:rsid w:val="00D910CB"/>
    <w:rsid w:val="00DA56DF"/>
    <w:rsid w:val="00DA651E"/>
    <w:rsid w:val="00DB12DE"/>
    <w:rsid w:val="00DB25A5"/>
    <w:rsid w:val="00DB4206"/>
    <w:rsid w:val="00DC0EC7"/>
    <w:rsid w:val="00DC1144"/>
    <w:rsid w:val="00DD72C5"/>
    <w:rsid w:val="00DE7D04"/>
    <w:rsid w:val="00DF0F22"/>
    <w:rsid w:val="00DF1CC3"/>
    <w:rsid w:val="00DF3336"/>
    <w:rsid w:val="00DF6D2E"/>
    <w:rsid w:val="00E34942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036D1"/>
    <w:rsid w:val="00F10505"/>
    <w:rsid w:val="00F11C64"/>
    <w:rsid w:val="00F17D47"/>
    <w:rsid w:val="00F23684"/>
    <w:rsid w:val="00F34F3B"/>
    <w:rsid w:val="00F35411"/>
    <w:rsid w:val="00F43EFF"/>
    <w:rsid w:val="00F44A99"/>
    <w:rsid w:val="00F45551"/>
    <w:rsid w:val="00F4647D"/>
    <w:rsid w:val="00F52F43"/>
    <w:rsid w:val="00F575F4"/>
    <w:rsid w:val="00F656D8"/>
    <w:rsid w:val="00F67A2D"/>
    <w:rsid w:val="00F73ABB"/>
    <w:rsid w:val="00F75FF9"/>
    <w:rsid w:val="00F827C5"/>
    <w:rsid w:val="00F86A4E"/>
    <w:rsid w:val="00F916B7"/>
    <w:rsid w:val="00F919C8"/>
    <w:rsid w:val="00F91F3F"/>
    <w:rsid w:val="00F930A6"/>
    <w:rsid w:val="00F9788E"/>
    <w:rsid w:val="00FA692A"/>
    <w:rsid w:val="00FA7508"/>
    <w:rsid w:val="00FB16B1"/>
    <w:rsid w:val="00FB1E1F"/>
    <w:rsid w:val="00FB3837"/>
    <w:rsid w:val="00FB3F02"/>
    <w:rsid w:val="00FB60B8"/>
    <w:rsid w:val="00FC508A"/>
    <w:rsid w:val="00FD031E"/>
    <w:rsid w:val="00FD20D0"/>
    <w:rsid w:val="00FE150D"/>
    <w:rsid w:val="00FE40EB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7304B-976C-47C0-A02A-B71EB4EA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225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11</cp:revision>
  <cp:lastPrinted>2022-09-09T08:14:00Z</cp:lastPrinted>
  <dcterms:created xsi:type="dcterms:W3CDTF">2022-09-09T08:16:00Z</dcterms:created>
  <dcterms:modified xsi:type="dcterms:W3CDTF">2022-10-31T07:30:00Z</dcterms:modified>
</cp:coreProperties>
</file>