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71FA" w:rsidRPr="001A71FA" w:rsidRDefault="00E81383" w:rsidP="00E8138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 2024 годы»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DF60D1">
        <w:rPr>
          <w:rFonts w:ascii="Times New Roman" w:hAnsi="Times New Roman"/>
          <w:sz w:val="28"/>
          <w:szCs w:val="28"/>
        </w:rPr>
        <w:t>десятой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4526AA">
        <w:rPr>
          <w:rFonts w:ascii="Times New Roman" w:hAnsi="Times New Roman"/>
          <w:sz w:val="28"/>
          <w:szCs w:val="28"/>
        </w:rPr>
        <w:t xml:space="preserve">       </w:t>
      </w:r>
      <w:r w:rsidR="00DF60D1">
        <w:rPr>
          <w:rFonts w:ascii="Times New Roman" w:hAnsi="Times New Roman"/>
          <w:sz w:val="28"/>
          <w:szCs w:val="28"/>
        </w:rPr>
        <w:t xml:space="preserve">      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DF60D1">
        <w:rPr>
          <w:rFonts w:ascii="Times New Roman" w:hAnsi="Times New Roman"/>
          <w:sz w:val="28"/>
          <w:szCs w:val="28"/>
        </w:rPr>
        <w:t>09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 w:rsidR="00DF60D1">
        <w:rPr>
          <w:rFonts w:ascii="Times New Roman" w:hAnsi="Times New Roman"/>
          <w:sz w:val="28"/>
          <w:szCs w:val="28"/>
        </w:rPr>
        <w:t>июня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1383" w:rsidRPr="00C77904" w:rsidRDefault="00E81383" w:rsidP="00C77904">
      <w:pPr>
        <w:spacing w:after="0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Федеральным закон</w:t>
      </w:r>
      <w:r w:rsidR="00BF00B1">
        <w:rPr>
          <w:rFonts w:ascii="Times New Roman" w:eastAsia="Times New Roman" w:hAnsi="Times New Roman"/>
          <w:sz w:val="27"/>
          <w:szCs w:val="27"/>
          <w:lang w:eastAsia="ru-RU"/>
        </w:rPr>
        <w:t>ом</w:t>
      </w: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</w:t>
      </w:r>
      <w:r w:rsidR="00854912"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E81383" w:rsidRPr="00E81383" w:rsidRDefault="00E81383" w:rsidP="00E813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8138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E81383" w:rsidRDefault="00E81383" w:rsidP="00E81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81383" w:rsidRPr="00E81383" w:rsidRDefault="00E81383" w:rsidP="00E81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FAD" w:rsidRPr="00C77904" w:rsidRDefault="00E81383" w:rsidP="00C7790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>Внести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 2024 годы» </w:t>
      </w:r>
      <w:r w:rsidR="000A6FAD"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следующие </w:t>
      </w:r>
      <w:r w:rsidR="00854912" w:rsidRPr="00C77904">
        <w:rPr>
          <w:rFonts w:ascii="Times New Roman" w:eastAsia="Times New Roman" w:hAnsi="Times New Roman"/>
          <w:sz w:val="27"/>
          <w:szCs w:val="27"/>
          <w:lang w:eastAsia="ru-RU"/>
        </w:rPr>
        <w:t>изменения</w:t>
      </w:r>
      <w:r w:rsidR="008D694E" w:rsidRPr="00C77904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0A6FAD" w:rsidRPr="00C77904" w:rsidRDefault="000A6FAD" w:rsidP="000A6FAD">
      <w:pPr>
        <w:numPr>
          <w:ilvl w:val="1"/>
          <w:numId w:val="14"/>
        </w:num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Пункт 6 раздела </w:t>
      </w:r>
      <w:r w:rsidRPr="00C77904">
        <w:rPr>
          <w:rFonts w:ascii="Times New Roman" w:eastAsia="Times New Roman" w:hAnsi="Times New Roman"/>
          <w:sz w:val="27"/>
          <w:szCs w:val="27"/>
          <w:lang w:val="en-US" w:eastAsia="ru-RU"/>
        </w:rPr>
        <w:t>II</w:t>
      </w: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 изложить в новой редакции, следующего содержания:</w:t>
      </w:r>
    </w:p>
    <w:p w:rsidR="00C77904" w:rsidRDefault="000A6FAD" w:rsidP="00C77904">
      <w:pPr>
        <w:spacing w:after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7904">
        <w:rPr>
          <w:rFonts w:ascii="Times New Roman" w:eastAsia="Times New Roman" w:hAnsi="Times New Roman"/>
          <w:sz w:val="27"/>
          <w:szCs w:val="27"/>
          <w:lang w:val="en-US" w:eastAsia="ru-RU"/>
        </w:rPr>
        <w:t>II</w:t>
      </w: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8D694E" w:rsidRPr="00C77904">
        <w:rPr>
          <w:rFonts w:ascii="Times New Roman" w:eastAsia="Times New Roman" w:hAnsi="Times New Roman"/>
          <w:sz w:val="27"/>
          <w:szCs w:val="27"/>
          <w:lang w:eastAsia="ru-RU"/>
        </w:rPr>
        <w:t>Перечень объектов</w:t>
      </w:r>
    </w:p>
    <w:p w:rsidR="00C77904" w:rsidRPr="00C77904" w:rsidRDefault="00C77904" w:rsidP="00C77904">
      <w:pPr>
        <w:spacing w:after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A6FAD" w:rsidRPr="00C77904" w:rsidRDefault="008D694E" w:rsidP="000A6FAD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7904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 xml:space="preserve">Перечень объектов, подлежащих приватизации   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21"/>
        <w:gridCol w:w="2268"/>
        <w:gridCol w:w="1418"/>
        <w:gridCol w:w="2268"/>
      </w:tblGrid>
      <w:tr w:rsidR="000A6FAD" w:rsidRPr="000A6FAD" w:rsidTr="000A6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AD" w:rsidRPr="00C77904" w:rsidRDefault="000A6FAD" w:rsidP="000A6FA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N </w:t>
            </w:r>
            <w:proofErr w:type="gramStart"/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AD" w:rsidRPr="00C77904" w:rsidRDefault="000A6FAD" w:rsidP="000A6FA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AD" w:rsidRPr="00C77904" w:rsidRDefault="000A6FAD" w:rsidP="000A6FA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AD" w:rsidRPr="00C77904" w:rsidRDefault="000A6FAD" w:rsidP="000A6FA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Год постройки (ввода)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AD" w:rsidRPr="00C77904" w:rsidRDefault="000A6FAD" w:rsidP="000A6FA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Предполагаемый срок приватизации</w:t>
            </w:r>
          </w:p>
        </w:tc>
      </w:tr>
      <w:tr w:rsidR="000A6FAD" w:rsidRPr="000A6FAD" w:rsidTr="000A6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AD" w:rsidRPr="00C77904" w:rsidRDefault="000A6FAD" w:rsidP="000A6FA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AD" w:rsidRPr="00C77904" w:rsidRDefault="000A6FAD" w:rsidP="00C779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Нежилое здание предприятия общественного питания - столовая заготовочная "Северянка" на 100 посадочных мест с цехом полуфабрикатов общей полезной площадью 3770,9 </w:t>
            </w:r>
            <w:proofErr w:type="spellStart"/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расположенное по адресу: Республика Коми, г. Усинск, ул. Промышленная, д. 8, кадастровый номер 11:15:0101014:84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D" w:rsidRPr="00C77904" w:rsidRDefault="000A6FAD" w:rsidP="00C779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Продажа муниципального имущества посредством публичного предложения</w:t>
            </w:r>
          </w:p>
          <w:p w:rsidR="000A6FAD" w:rsidRPr="00C77904" w:rsidRDefault="000A6FAD" w:rsidP="00C779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AD" w:rsidRPr="00C77904" w:rsidRDefault="000A6FAD" w:rsidP="00C779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AD" w:rsidRPr="00C77904" w:rsidRDefault="000A6FAD" w:rsidP="00C779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I</w:t>
            </w:r>
            <w:r w:rsidRPr="00C7790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II</w:t>
            </w: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- IV квартал 2022 года</w:t>
            </w:r>
          </w:p>
        </w:tc>
      </w:tr>
    </w:tbl>
    <w:p w:rsidR="00E81383" w:rsidRPr="00C77904" w:rsidRDefault="008D694E" w:rsidP="008D694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</w:t>
      </w:r>
      <w:r w:rsid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E81383" w:rsidRPr="00C77904">
        <w:rPr>
          <w:rFonts w:ascii="Times New Roman" w:eastAsia="Times New Roman" w:hAnsi="Times New Roman"/>
          <w:sz w:val="27"/>
          <w:szCs w:val="27"/>
          <w:lang w:eastAsia="ru-RU"/>
        </w:rPr>
        <w:t>.».</w:t>
      </w:r>
    </w:p>
    <w:p w:rsidR="00C77904" w:rsidRPr="00C77904" w:rsidRDefault="00C77904" w:rsidP="00C77904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Дополнить разделом </w:t>
      </w:r>
      <w:r w:rsidRPr="00C77904">
        <w:rPr>
          <w:rFonts w:ascii="Times New Roman" w:eastAsia="Times New Roman" w:hAnsi="Times New Roman"/>
          <w:sz w:val="27"/>
          <w:szCs w:val="27"/>
          <w:lang w:val="en-US" w:eastAsia="ru-RU"/>
        </w:rPr>
        <w:t>III</w:t>
      </w: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C77904" w:rsidRDefault="00C77904" w:rsidP="00C7790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7904">
        <w:rPr>
          <w:rFonts w:ascii="Times New Roman" w:eastAsia="Times New Roman" w:hAnsi="Times New Roman"/>
          <w:b/>
          <w:sz w:val="27"/>
          <w:szCs w:val="27"/>
          <w:lang w:eastAsia="ru-RU"/>
        </w:rPr>
        <w:t>«</w:t>
      </w:r>
      <w:r w:rsidRPr="00C77904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III</w:t>
      </w:r>
      <w:r w:rsidRPr="00C77904">
        <w:rPr>
          <w:rFonts w:ascii="Times New Roman" w:eastAsia="Times New Roman" w:hAnsi="Times New Roman"/>
          <w:b/>
          <w:sz w:val="27"/>
          <w:szCs w:val="27"/>
          <w:lang w:eastAsia="ru-RU"/>
        </w:rPr>
        <w:t>. Перечень обществ с ограниченной ответственностью, доли в которых подлежат продаже в 2022 году</w:t>
      </w:r>
    </w:p>
    <w:p w:rsidR="00C77904" w:rsidRPr="00C77904" w:rsidRDefault="00C77904" w:rsidP="00C7790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C77904" w:rsidRPr="00C77904" w:rsidTr="00C77904">
        <w:trPr>
          <w:trHeight w:val="1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4" w:rsidRPr="00C77904" w:rsidRDefault="00C77904" w:rsidP="00C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Наименование общества с </w:t>
            </w:r>
            <w:proofErr w:type="gramStart"/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ограниченной</w:t>
            </w:r>
            <w:proofErr w:type="gramEnd"/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C77904" w:rsidRPr="00C77904" w:rsidRDefault="00C77904" w:rsidP="00C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ответственностью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4" w:rsidRPr="00C77904" w:rsidRDefault="00C77904" w:rsidP="00C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Доля в уставном капитале общества, планируемая к приватизации (процентов уставного капитала) </w:t>
            </w:r>
          </w:p>
        </w:tc>
      </w:tr>
      <w:tr w:rsidR="00C77904" w:rsidRPr="00C77904" w:rsidTr="00C779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4" w:rsidRPr="00C77904" w:rsidRDefault="00C77904" w:rsidP="00C779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Усинский</w:t>
            </w:r>
            <w:proofErr w:type="spellEnd"/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городской информационный центр»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4" w:rsidRPr="00C77904" w:rsidRDefault="00C77904" w:rsidP="00C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7790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51%</w:t>
            </w:r>
          </w:p>
        </w:tc>
      </w:tr>
    </w:tbl>
    <w:p w:rsidR="00C77904" w:rsidRPr="00C77904" w:rsidRDefault="00C77904" w:rsidP="00C779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7904" w:rsidRPr="00C77904" w:rsidRDefault="00C77904" w:rsidP="00C77904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7904">
        <w:rPr>
          <w:sz w:val="27"/>
          <w:szCs w:val="27"/>
        </w:rPr>
        <w:t>.».</w:t>
      </w:r>
    </w:p>
    <w:p w:rsidR="00E81383" w:rsidRPr="00C77904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proofErr w:type="gramStart"/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E81383" w:rsidRPr="00C77904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7904">
        <w:rPr>
          <w:rFonts w:ascii="Times New Roman" w:eastAsia="Times New Roman" w:hAnsi="Times New Roman"/>
          <w:sz w:val="27"/>
          <w:szCs w:val="27"/>
          <w:lang w:eastAsia="ru-RU"/>
        </w:rPr>
        <w:t>3. Настоящее решение вступает в силу со дня подписания.</w:t>
      </w: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904" w:rsidRDefault="00C77904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94E" w:rsidRDefault="0033615C" w:rsidP="0033615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35D0F" w:rsidRPr="00935D0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D0F"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935D0F" w:rsidRPr="008D694E" w:rsidRDefault="00935D0F" w:rsidP="0033615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0F2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F0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94E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35D0F" w:rsidRPr="00935D0F" w:rsidRDefault="00C77904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935D0F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935D0F" w:rsidRPr="00C77904" w:rsidRDefault="00935D0F" w:rsidP="00C779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C77904">
        <w:rPr>
          <w:rFonts w:ascii="Times New Roman" w:hAnsi="Times New Roman"/>
          <w:sz w:val="28"/>
          <w:szCs w:val="28"/>
        </w:rPr>
        <w:t>301</w:t>
      </w:r>
    </w:p>
    <w:sectPr w:rsidR="00935D0F" w:rsidRPr="00C77904" w:rsidSect="006F0F24">
      <w:headerReference w:type="default" r:id="rId9"/>
      <w:pgSz w:w="11906" w:h="16838"/>
      <w:pgMar w:top="680" w:right="70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49" w:rsidRDefault="005F3349" w:rsidP="009703C7">
      <w:pPr>
        <w:spacing w:after="0" w:line="240" w:lineRule="auto"/>
      </w:pPr>
      <w:r>
        <w:separator/>
      </w:r>
    </w:p>
  </w:endnote>
  <w:endnote w:type="continuationSeparator" w:id="0">
    <w:p w:rsidR="005F3349" w:rsidRDefault="005F334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49" w:rsidRDefault="005F3349" w:rsidP="009703C7">
      <w:pPr>
        <w:spacing w:after="0" w:line="240" w:lineRule="auto"/>
      </w:pPr>
      <w:r>
        <w:separator/>
      </w:r>
    </w:p>
  </w:footnote>
  <w:footnote w:type="continuationSeparator" w:id="0">
    <w:p w:rsidR="005F3349" w:rsidRDefault="005F334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F4E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6D5B08"/>
    <w:multiLevelType w:val="multilevel"/>
    <w:tmpl w:val="94BEE4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331379"/>
    <w:multiLevelType w:val="multilevel"/>
    <w:tmpl w:val="94BEE4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6483"/>
    <w:rsid w:val="000A6FAD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03D39"/>
    <w:rsid w:val="004133AB"/>
    <w:rsid w:val="00413C21"/>
    <w:rsid w:val="004178A1"/>
    <w:rsid w:val="00426B35"/>
    <w:rsid w:val="00447671"/>
    <w:rsid w:val="004526AA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3349"/>
    <w:rsid w:val="005F4EB5"/>
    <w:rsid w:val="006038C0"/>
    <w:rsid w:val="006114CD"/>
    <w:rsid w:val="0061314B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0F24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44EB"/>
    <w:rsid w:val="00750830"/>
    <w:rsid w:val="00750FF9"/>
    <w:rsid w:val="007535DF"/>
    <w:rsid w:val="00757327"/>
    <w:rsid w:val="007762A9"/>
    <w:rsid w:val="00791BB3"/>
    <w:rsid w:val="007A44B8"/>
    <w:rsid w:val="007A61B6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4912"/>
    <w:rsid w:val="00855627"/>
    <w:rsid w:val="008606BD"/>
    <w:rsid w:val="00875A4E"/>
    <w:rsid w:val="00893974"/>
    <w:rsid w:val="00894F54"/>
    <w:rsid w:val="008A3565"/>
    <w:rsid w:val="008A73EE"/>
    <w:rsid w:val="008C299E"/>
    <w:rsid w:val="008D694E"/>
    <w:rsid w:val="008F5C1F"/>
    <w:rsid w:val="00913E95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DD"/>
    <w:rsid w:val="00972EF4"/>
    <w:rsid w:val="00973F5A"/>
    <w:rsid w:val="00977AB2"/>
    <w:rsid w:val="00982688"/>
    <w:rsid w:val="00990DA5"/>
    <w:rsid w:val="00995918"/>
    <w:rsid w:val="009A10FC"/>
    <w:rsid w:val="009A226F"/>
    <w:rsid w:val="009B423B"/>
    <w:rsid w:val="009C50F7"/>
    <w:rsid w:val="009C5D84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02F4E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00B1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77904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0D1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1383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FFE70-5023-4C02-973E-3E2E7BF4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17</cp:revision>
  <cp:lastPrinted>2020-10-26T12:03:00Z</cp:lastPrinted>
  <dcterms:created xsi:type="dcterms:W3CDTF">2021-11-19T11:36:00Z</dcterms:created>
  <dcterms:modified xsi:type="dcterms:W3CDTF">2022-06-30T09:31:00Z</dcterms:modified>
</cp:coreProperties>
</file>