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051"/>
        <w:tblW w:w="9889" w:type="dxa"/>
        <w:tblLook w:val="04A0" w:firstRow="1" w:lastRow="0" w:firstColumn="1" w:lastColumn="0" w:noHBand="0" w:noVBand="1"/>
      </w:tblPr>
      <w:tblGrid>
        <w:gridCol w:w="4219"/>
        <w:gridCol w:w="5670"/>
      </w:tblGrid>
      <w:tr w:rsidR="00474AE6" w:rsidRPr="002D491E" w:rsidTr="00CC6074">
        <w:trPr>
          <w:trHeight w:val="1560"/>
        </w:trPr>
        <w:tc>
          <w:tcPr>
            <w:tcW w:w="4219" w:type="dxa"/>
            <w:tcBorders>
              <w:top w:val="nil"/>
              <w:left w:val="nil"/>
              <w:bottom w:val="nil"/>
            </w:tcBorders>
            <w:shd w:val="clear" w:color="auto" w:fill="auto"/>
            <w:noWrap/>
            <w:vAlign w:val="center"/>
          </w:tcPr>
          <w:p w:rsidR="00474AE6" w:rsidRPr="002D491E" w:rsidRDefault="00474AE6" w:rsidP="00EB39DE">
            <w:pPr>
              <w:tabs>
                <w:tab w:val="left" w:pos="1279"/>
              </w:tabs>
              <w:spacing w:after="0" w:line="216" w:lineRule="auto"/>
              <w:jc w:val="center"/>
              <w:rPr>
                <w:rFonts w:ascii="Times New Roman CYR" w:eastAsia="Times New Roman" w:hAnsi="Times New Roman CYR" w:cs="Times New Roman CYR"/>
                <w:b/>
                <w:bCs/>
                <w:sz w:val="28"/>
                <w:szCs w:val="28"/>
                <w:lang w:eastAsia="ru-RU"/>
              </w:rPr>
            </w:pPr>
          </w:p>
        </w:tc>
        <w:tc>
          <w:tcPr>
            <w:tcW w:w="5670" w:type="dxa"/>
            <w:tcBorders>
              <w:top w:val="nil"/>
              <w:bottom w:val="nil"/>
              <w:right w:val="nil"/>
            </w:tcBorders>
            <w:shd w:val="clear" w:color="auto" w:fill="auto"/>
            <w:vAlign w:val="center"/>
          </w:tcPr>
          <w:p w:rsidR="009F67AF"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Приложение № 1 </w:t>
            </w:r>
          </w:p>
          <w:p w:rsidR="00474AE6"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к решению</w:t>
            </w:r>
            <w:r w:rsidR="00CC6074">
              <w:rPr>
                <w:rFonts w:ascii="Times New Roman" w:eastAsia="Times New Roman" w:hAnsi="Times New Roman" w:cs="Times New Roman"/>
                <w:sz w:val="28"/>
                <w:szCs w:val="28"/>
                <w:lang w:eastAsia="ru-RU"/>
              </w:rPr>
              <w:t xml:space="preserve"> </w:t>
            </w:r>
            <w:r w:rsidR="00BB2A7C">
              <w:rPr>
                <w:rFonts w:ascii="Times New Roman" w:eastAsia="Times New Roman" w:hAnsi="Times New Roman" w:cs="Times New Roman"/>
                <w:sz w:val="28"/>
                <w:szCs w:val="28"/>
                <w:lang w:eastAsia="ru-RU"/>
              </w:rPr>
              <w:t>внеочередной</w:t>
            </w:r>
            <w:r w:rsidR="00CC6074">
              <w:rPr>
                <w:rFonts w:ascii="Times New Roman" w:eastAsia="Times New Roman" w:hAnsi="Times New Roman" w:cs="Times New Roman"/>
                <w:sz w:val="28"/>
                <w:szCs w:val="28"/>
                <w:lang w:eastAsia="ru-RU"/>
              </w:rPr>
              <w:t xml:space="preserve"> </w:t>
            </w:r>
            <w:r w:rsidRPr="002D491E">
              <w:rPr>
                <w:rFonts w:ascii="Times New Roman" w:eastAsia="Times New Roman" w:hAnsi="Times New Roman" w:cs="Times New Roman"/>
                <w:sz w:val="28"/>
                <w:szCs w:val="28"/>
                <w:lang w:eastAsia="ru-RU"/>
              </w:rPr>
              <w:t xml:space="preserve">сессии Совета муниципального образования городского округа </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Усинск</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 xml:space="preserve"> </w:t>
            </w:r>
            <w:r w:rsidR="00275484">
              <w:rPr>
                <w:rFonts w:ascii="Times New Roman" w:eastAsia="Times New Roman" w:hAnsi="Times New Roman" w:cs="Times New Roman"/>
                <w:sz w:val="28"/>
                <w:szCs w:val="28"/>
                <w:lang w:eastAsia="ru-RU"/>
              </w:rPr>
              <w:t>шестого</w:t>
            </w:r>
            <w:r w:rsidRPr="002D491E">
              <w:rPr>
                <w:rFonts w:ascii="Times New Roman" w:eastAsia="Times New Roman" w:hAnsi="Times New Roman" w:cs="Times New Roman"/>
                <w:sz w:val="28"/>
                <w:szCs w:val="28"/>
                <w:lang w:eastAsia="ru-RU"/>
              </w:rPr>
              <w:t xml:space="preserve">  созыва </w:t>
            </w:r>
          </w:p>
          <w:p w:rsidR="00474AE6" w:rsidRPr="00474AE6" w:rsidRDefault="00474AE6" w:rsidP="00BB2A7C">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от </w:t>
            </w:r>
            <w:r w:rsidR="00BB2A7C">
              <w:rPr>
                <w:rFonts w:ascii="Times New Roman" w:eastAsia="Times New Roman" w:hAnsi="Times New Roman" w:cs="Times New Roman"/>
                <w:sz w:val="28"/>
                <w:szCs w:val="28"/>
                <w:lang w:eastAsia="ru-RU"/>
              </w:rPr>
              <w:t>18 ноября</w:t>
            </w:r>
            <w:r w:rsidR="00B93157">
              <w:rPr>
                <w:rFonts w:ascii="Times New Roman" w:eastAsia="Times New Roman" w:hAnsi="Times New Roman" w:cs="Times New Roman"/>
                <w:sz w:val="28"/>
                <w:szCs w:val="28"/>
                <w:lang w:eastAsia="ru-RU"/>
              </w:rPr>
              <w:t xml:space="preserve"> 20</w:t>
            </w:r>
            <w:r w:rsidR="00275484">
              <w:rPr>
                <w:rFonts w:ascii="Times New Roman" w:eastAsia="Times New Roman" w:hAnsi="Times New Roman" w:cs="Times New Roman"/>
                <w:sz w:val="28"/>
                <w:szCs w:val="28"/>
                <w:lang w:eastAsia="ru-RU"/>
              </w:rPr>
              <w:t>2</w:t>
            </w:r>
            <w:r w:rsidR="003941C6">
              <w:rPr>
                <w:rFonts w:ascii="Times New Roman" w:eastAsia="Times New Roman" w:hAnsi="Times New Roman" w:cs="Times New Roman"/>
                <w:sz w:val="28"/>
                <w:szCs w:val="28"/>
                <w:lang w:eastAsia="ru-RU"/>
              </w:rPr>
              <w:t>1</w:t>
            </w:r>
            <w:r w:rsidRPr="002D491E">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BB2A7C">
              <w:rPr>
                <w:rFonts w:ascii="Times New Roman" w:eastAsia="Times New Roman" w:hAnsi="Times New Roman" w:cs="Times New Roman"/>
                <w:sz w:val="28"/>
                <w:szCs w:val="28"/>
                <w:lang w:eastAsia="ru-RU"/>
              </w:rPr>
              <w:t>222</w:t>
            </w:r>
          </w:p>
        </w:tc>
      </w:tr>
    </w:tbl>
    <w:p w:rsidR="00CC6074" w:rsidRDefault="00CC6074" w:rsidP="00EB39DE"/>
    <w:p w:rsidR="003941C6" w:rsidRDefault="00462445" w:rsidP="003941C6">
      <w:pPr>
        <w:spacing w:after="0" w:line="240" w:lineRule="auto"/>
        <w:jc w:val="center"/>
        <w:rPr>
          <w:rFonts w:ascii="Times New Roman" w:eastAsia="Times New Roman" w:hAnsi="Times New Roman" w:cs="Times New Roman"/>
          <w:b/>
          <w:bCs/>
          <w:color w:val="000000"/>
          <w:sz w:val="28"/>
          <w:szCs w:val="28"/>
          <w:lang w:eastAsia="ru-RU"/>
        </w:rPr>
      </w:pPr>
      <w:r w:rsidRPr="00462445">
        <w:rPr>
          <w:rFonts w:ascii="Times New Roman" w:eastAsia="Times New Roman" w:hAnsi="Times New Roman" w:cs="Times New Roman"/>
          <w:b/>
          <w:bCs/>
          <w:color w:val="000000"/>
          <w:sz w:val="28"/>
          <w:szCs w:val="28"/>
          <w:lang w:eastAsia="ru-RU"/>
        </w:rPr>
        <w:t>РАСПРЕДЕЛЕНИЕ БЮДЖЕТНЫХ АССИГНОВАНИЙ ПО ЦЕЛЕВЫМ СТАТЬЯМ (МУНИЦИПАЛЬНЫМ ПРОГРАММАМ МО ГО "УСИНСК" И НЕПРОГРАММНЫМ НАПРАВЛЕНИЯМ ДЕЯТЕЛЬНОСТИ), ГРУППАМ ВИДОВ РАСХОДОВ КЛАССИФИКАЦИИ РАСХОДОВ БЮДЖЕТОВ НА 2021 ГОД И ПЛАНОВЫЙ ПЕРИОД 2022</w:t>
      </w:r>
      <w:proofErr w:type="gramStart"/>
      <w:r w:rsidRPr="00462445">
        <w:rPr>
          <w:rFonts w:ascii="Times New Roman" w:eastAsia="Times New Roman" w:hAnsi="Times New Roman" w:cs="Times New Roman"/>
          <w:b/>
          <w:bCs/>
          <w:color w:val="000000"/>
          <w:sz w:val="28"/>
          <w:szCs w:val="28"/>
          <w:lang w:eastAsia="ru-RU"/>
        </w:rPr>
        <w:t xml:space="preserve"> И</w:t>
      </w:r>
      <w:proofErr w:type="gramEnd"/>
      <w:r w:rsidRPr="00462445">
        <w:rPr>
          <w:rFonts w:ascii="Times New Roman" w:eastAsia="Times New Roman" w:hAnsi="Times New Roman" w:cs="Times New Roman"/>
          <w:b/>
          <w:bCs/>
          <w:color w:val="000000"/>
          <w:sz w:val="28"/>
          <w:szCs w:val="28"/>
          <w:lang w:eastAsia="ru-RU"/>
        </w:rPr>
        <w:t xml:space="preserve"> 2023 ГОДОВ</w:t>
      </w:r>
    </w:p>
    <w:p w:rsidR="00D51B9F" w:rsidRDefault="00D51B9F" w:rsidP="00D51B9F">
      <w:pPr>
        <w:spacing w:after="0" w:line="240" w:lineRule="auto"/>
      </w:pPr>
    </w:p>
    <w:tbl>
      <w:tblPr>
        <w:tblW w:w="9923" w:type="dxa"/>
        <w:tblInd w:w="-176" w:type="dxa"/>
        <w:tblLayout w:type="fixed"/>
        <w:tblLook w:val="04A0" w:firstRow="1" w:lastRow="0" w:firstColumn="1" w:lastColumn="0" w:noHBand="0" w:noVBand="1"/>
      </w:tblPr>
      <w:tblGrid>
        <w:gridCol w:w="2694"/>
        <w:gridCol w:w="1559"/>
        <w:gridCol w:w="567"/>
        <w:gridCol w:w="1701"/>
        <w:gridCol w:w="1701"/>
        <w:gridCol w:w="1701"/>
      </w:tblGrid>
      <w:tr w:rsidR="00D51B9F" w:rsidRPr="00275484" w:rsidTr="00CB3BCB">
        <w:trPr>
          <w:trHeight w:val="20"/>
        </w:trPr>
        <w:tc>
          <w:tcPr>
            <w:tcW w:w="2694" w:type="dxa"/>
            <w:vMerge w:val="restart"/>
            <w:tcBorders>
              <w:top w:val="single" w:sz="4" w:space="0" w:color="000000"/>
              <w:left w:val="single" w:sz="4" w:space="0" w:color="000000"/>
              <w:bottom w:val="nil"/>
              <w:right w:val="single" w:sz="4" w:space="0" w:color="000000"/>
            </w:tcBorders>
            <w:shd w:val="clear" w:color="FFFFFF" w:fill="FFFFFF"/>
            <w:hideMark/>
          </w:tcPr>
          <w:p w:rsidR="00D51B9F" w:rsidRPr="00FD60EB" w:rsidRDefault="00D51B9F" w:rsidP="00D51B9F">
            <w:pPr>
              <w:spacing w:after="0" w:line="240" w:lineRule="auto"/>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Наименование</w:t>
            </w:r>
          </w:p>
        </w:tc>
        <w:tc>
          <w:tcPr>
            <w:tcW w:w="1559" w:type="dxa"/>
            <w:vMerge w:val="restart"/>
            <w:tcBorders>
              <w:top w:val="single" w:sz="4" w:space="0" w:color="000000"/>
              <w:left w:val="single" w:sz="4" w:space="0" w:color="000000"/>
              <w:bottom w:val="nil"/>
              <w:right w:val="single" w:sz="4" w:space="0" w:color="000000"/>
            </w:tcBorders>
            <w:shd w:val="clear" w:color="FFFFFF" w:fill="FFFFFF"/>
            <w:hideMark/>
          </w:tcPr>
          <w:p w:rsidR="00D51B9F" w:rsidRPr="00FD60EB" w:rsidRDefault="00D51B9F" w:rsidP="00D51B9F">
            <w:pPr>
              <w:spacing w:after="0" w:line="240" w:lineRule="auto"/>
              <w:ind w:left="-104" w:right="-111"/>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ЦСР</w:t>
            </w:r>
          </w:p>
        </w:tc>
        <w:tc>
          <w:tcPr>
            <w:tcW w:w="567" w:type="dxa"/>
            <w:vMerge w:val="restart"/>
            <w:tcBorders>
              <w:top w:val="single" w:sz="4" w:space="0" w:color="000000"/>
              <w:left w:val="single" w:sz="4" w:space="0" w:color="000000"/>
              <w:bottom w:val="nil"/>
              <w:right w:val="single" w:sz="4" w:space="0" w:color="000000"/>
            </w:tcBorders>
            <w:shd w:val="clear" w:color="FFFFFF" w:fill="FFFFFF"/>
            <w:hideMark/>
          </w:tcPr>
          <w:p w:rsidR="00D51B9F" w:rsidRPr="00FD60EB" w:rsidRDefault="00D51B9F" w:rsidP="00D51B9F">
            <w:pPr>
              <w:spacing w:after="0" w:line="240" w:lineRule="auto"/>
              <w:ind w:left="-108" w:right="-108"/>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ВР</w:t>
            </w:r>
          </w:p>
        </w:tc>
        <w:tc>
          <w:tcPr>
            <w:tcW w:w="5103" w:type="dxa"/>
            <w:gridSpan w:val="3"/>
            <w:tcBorders>
              <w:top w:val="single" w:sz="4" w:space="0" w:color="000000"/>
              <w:left w:val="nil"/>
              <w:bottom w:val="nil"/>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Сумма (тыс. рублей)</w:t>
            </w:r>
          </w:p>
        </w:tc>
      </w:tr>
      <w:tr w:rsidR="00D51B9F" w:rsidRPr="00275484" w:rsidTr="00CB3BCB">
        <w:trPr>
          <w:trHeight w:val="20"/>
        </w:trPr>
        <w:tc>
          <w:tcPr>
            <w:tcW w:w="2694" w:type="dxa"/>
            <w:vMerge/>
            <w:tcBorders>
              <w:top w:val="single" w:sz="4" w:space="0" w:color="000000"/>
              <w:left w:val="single" w:sz="4" w:space="0" w:color="000000"/>
              <w:bottom w:val="nil"/>
              <w:right w:val="single" w:sz="4" w:space="0" w:color="000000"/>
            </w:tcBorders>
            <w:vAlign w:val="center"/>
            <w:hideMark/>
          </w:tcPr>
          <w:p w:rsidR="00D51B9F" w:rsidRPr="00FD60EB" w:rsidRDefault="00D51B9F" w:rsidP="00D51B9F">
            <w:pPr>
              <w:spacing w:after="0" w:line="240" w:lineRule="auto"/>
              <w:rPr>
                <w:rFonts w:ascii="Times New Roman" w:eastAsia="Times New Roman" w:hAnsi="Times New Roman" w:cs="Times New Roman"/>
                <w:b/>
                <w:bCs/>
                <w:color w:val="000000"/>
                <w:sz w:val="26"/>
                <w:szCs w:val="26"/>
                <w:lang w:eastAsia="ru-RU"/>
              </w:rPr>
            </w:pPr>
          </w:p>
        </w:tc>
        <w:tc>
          <w:tcPr>
            <w:tcW w:w="1559" w:type="dxa"/>
            <w:vMerge/>
            <w:tcBorders>
              <w:top w:val="single" w:sz="4" w:space="0" w:color="000000"/>
              <w:left w:val="single" w:sz="4" w:space="0" w:color="000000"/>
              <w:bottom w:val="nil"/>
              <w:right w:val="single" w:sz="4" w:space="0" w:color="000000"/>
            </w:tcBorders>
            <w:vAlign w:val="center"/>
            <w:hideMark/>
          </w:tcPr>
          <w:p w:rsidR="00D51B9F" w:rsidRPr="00FD60EB" w:rsidRDefault="00D51B9F" w:rsidP="00D51B9F">
            <w:pPr>
              <w:spacing w:after="0" w:line="240" w:lineRule="auto"/>
              <w:ind w:left="-104" w:right="-111"/>
              <w:jc w:val="center"/>
              <w:rPr>
                <w:rFonts w:ascii="Times New Roman" w:eastAsia="Times New Roman" w:hAnsi="Times New Roman" w:cs="Times New Roman"/>
                <w:b/>
                <w:bCs/>
                <w:color w:val="000000"/>
                <w:sz w:val="26"/>
                <w:szCs w:val="26"/>
                <w:lang w:eastAsia="ru-RU"/>
              </w:rPr>
            </w:pPr>
          </w:p>
        </w:tc>
        <w:tc>
          <w:tcPr>
            <w:tcW w:w="567" w:type="dxa"/>
            <w:vMerge/>
            <w:tcBorders>
              <w:top w:val="single" w:sz="4" w:space="0" w:color="000000"/>
              <w:left w:val="single" w:sz="4" w:space="0" w:color="000000"/>
              <w:bottom w:val="nil"/>
              <w:right w:val="single" w:sz="4" w:space="0" w:color="000000"/>
            </w:tcBorders>
            <w:vAlign w:val="center"/>
            <w:hideMark/>
          </w:tcPr>
          <w:p w:rsidR="00D51B9F" w:rsidRPr="00FD60EB" w:rsidRDefault="00D51B9F" w:rsidP="00D51B9F">
            <w:pPr>
              <w:spacing w:after="0" w:line="240" w:lineRule="auto"/>
              <w:ind w:left="-108" w:right="-108"/>
              <w:rPr>
                <w:rFonts w:ascii="Times New Roman" w:eastAsia="Times New Roman" w:hAnsi="Times New Roman" w:cs="Times New Roman"/>
                <w:b/>
                <w:bCs/>
                <w:color w:val="000000"/>
                <w:sz w:val="26"/>
                <w:szCs w:val="26"/>
                <w:lang w:eastAsia="ru-RU"/>
              </w:rPr>
            </w:pPr>
          </w:p>
        </w:tc>
        <w:tc>
          <w:tcPr>
            <w:tcW w:w="1701" w:type="dxa"/>
            <w:tcBorders>
              <w:top w:val="single" w:sz="4" w:space="0" w:color="000000"/>
              <w:left w:val="nil"/>
              <w:bottom w:val="nil"/>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1</w:t>
            </w:r>
            <w:r w:rsidRPr="00FD60EB">
              <w:rPr>
                <w:rFonts w:ascii="Times New Roman" w:eastAsia="Times New Roman" w:hAnsi="Times New Roman" w:cs="Times New Roman"/>
                <w:b/>
                <w:bCs/>
                <w:color w:val="000000"/>
                <w:sz w:val="26"/>
                <w:szCs w:val="26"/>
                <w:lang w:eastAsia="ru-RU"/>
              </w:rPr>
              <w:t xml:space="preserve"> год</w:t>
            </w:r>
          </w:p>
        </w:tc>
        <w:tc>
          <w:tcPr>
            <w:tcW w:w="1701" w:type="dxa"/>
            <w:tcBorders>
              <w:top w:val="single" w:sz="4" w:space="0" w:color="000000"/>
              <w:left w:val="nil"/>
              <w:bottom w:val="nil"/>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FD60EB">
              <w:rPr>
                <w:rFonts w:ascii="Times New Roman" w:eastAsia="Times New Roman" w:hAnsi="Times New Roman" w:cs="Times New Roman"/>
                <w:b/>
                <w:bCs/>
                <w:color w:val="000000"/>
                <w:sz w:val="26"/>
                <w:szCs w:val="26"/>
                <w:lang w:eastAsia="ru-RU"/>
              </w:rPr>
              <w:t xml:space="preserve"> год</w:t>
            </w:r>
          </w:p>
        </w:tc>
        <w:tc>
          <w:tcPr>
            <w:tcW w:w="1701" w:type="dxa"/>
            <w:tcBorders>
              <w:top w:val="single" w:sz="4" w:space="0" w:color="000000"/>
              <w:left w:val="nil"/>
              <w:bottom w:val="nil"/>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b/>
                <w:bCs/>
                <w:color w:val="000000"/>
                <w:sz w:val="26"/>
                <w:szCs w:val="26"/>
                <w:lang w:eastAsia="ru-RU"/>
              </w:rPr>
            </w:pPr>
            <w:r w:rsidRPr="00FD60EB">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3</w:t>
            </w:r>
            <w:r w:rsidRPr="00FD60EB">
              <w:rPr>
                <w:rFonts w:ascii="Times New Roman" w:eastAsia="Times New Roman" w:hAnsi="Times New Roman" w:cs="Times New Roman"/>
                <w:b/>
                <w:bCs/>
                <w:color w:val="000000"/>
                <w:sz w:val="26"/>
                <w:szCs w:val="26"/>
                <w:lang w:eastAsia="ru-RU"/>
              </w:rPr>
              <w:t xml:space="preserve"> год</w:t>
            </w:r>
          </w:p>
        </w:tc>
      </w:tr>
      <w:tr w:rsidR="00D51B9F" w:rsidRPr="00275484" w:rsidTr="00CB3BCB">
        <w:trPr>
          <w:trHeight w:val="20"/>
        </w:trPr>
        <w:tc>
          <w:tcPr>
            <w:tcW w:w="269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1</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ind w:left="-104" w:right="-111"/>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2</w:t>
            </w:r>
          </w:p>
        </w:tc>
        <w:tc>
          <w:tcPr>
            <w:tcW w:w="567"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3</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4</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5</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FD60EB" w:rsidRDefault="00D51B9F" w:rsidP="00D51B9F">
            <w:pPr>
              <w:spacing w:after="0" w:line="240" w:lineRule="auto"/>
              <w:ind w:left="-108" w:right="-108"/>
              <w:jc w:val="center"/>
              <w:rPr>
                <w:rFonts w:ascii="Times New Roman" w:eastAsia="Times New Roman" w:hAnsi="Times New Roman" w:cs="Times New Roman"/>
                <w:color w:val="000000"/>
                <w:sz w:val="26"/>
                <w:szCs w:val="26"/>
                <w:lang w:eastAsia="ru-RU"/>
              </w:rPr>
            </w:pPr>
            <w:r w:rsidRPr="00FD60EB">
              <w:rPr>
                <w:rFonts w:ascii="Times New Roman" w:eastAsia="Times New Roman" w:hAnsi="Times New Roman" w:cs="Times New Roman"/>
                <w:color w:val="000000"/>
                <w:sz w:val="26"/>
                <w:szCs w:val="26"/>
                <w:lang w:eastAsia="ru-RU"/>
              </w:rPr>
              <w:t>6</w:t>
            </w:r>
          </w:p>
        </w:tc>
      </w:tr>
      <w:tr w:rsidR="00D51B9F" w:rsidRPr="00D51B9F" w:rsidTr="00CB3BCB">
        <w:trPr>
          <w:trHeight w:val="20"/>
        </w:trPr>
        <w:tc>
          <w:tcPr>
            <w:tcW w:w="2694" w:type="dxa"/>
            <w:tcBorders>
              <w:top w:val="single" w:sz="4" w:space="0" w:color="000000"/>
              <w:left w:val="single" w:sz="4" w:space="0" w:color="000000"/>
              <w:bottom w:val="single" w:sz="4" w:space="0" w:color="000000"/>
              <w:right w:val="single" w:sz="4" w:space="0" w:color="000000"/>
            </w:tcBorders>
            <w:shd w:val="clear" w:color="FFFFFF" w:fill="FFFFFF"/>
            <w:hideMark/>
          </w:tcPr>
          <w:p w:rsidR="00D51B9F" w:rsidRPr="00D51B9F" w:rsidRDefault="00D51B9F" w:rsidP="00D51B9F">
            <w:pPr>
              <w:spacing w:after="0" w:line="240" w:lineRule="auto"/>
              <w:ind w:firstLineChars="100" w:firstLine="241"/>
              <w:rPr>
                <w:rFonts w:ascii="Times New Roman" w:eastAsia="Times New Roman" w:hAnsi="Times New Roman" w:cs="Times New Roman"/>
                <w:b/>
                <w:bCs/>
                <w:color w:val="000000"/>
                <w:sz w:val="24"/>
                <w:szCs w:val="24"/>
                <w:lang w:eastAsia="ru-RU"/>
              </w:rPr>
            </w:pPr>
            <w:r w:rsidRPr="00D51B9F">
              <w:rPr>
                <w:rFonts w:ascii="Times New Roman" w:eastAsia="Times New Roman" w:hAnsi="Times New Roman" w:cs="Times New Roman"/>
                <w:b/>
                <w:bCs/>
                <w:color w:val="000000"/>
                <w:sz w:val="24"/>
                <w:szCs w:val="24"/>
                <w:lang w:eastAsia="ru-RU"/>
              </w:rPr>
              <w:t>ВСЕГО</w:t>
            </w:r>
          </w:p>
        </w:tc>
        <w:tc>
          <w:tcPr>
            <w:tcW w:w="1559" w:type="dxa"/>
            <w:tcBorders>
              <w:top w:val="single" w:sz="4" w:space="0" w:color="000000"/>
              <w:left w:val="nil"/>
              <w:bottom w:val="single" w:sz="4" w:space="0" w:color="000000"/>
              <w:right w:val="single" w:sz="4" w:space="0" w:color="000000"/>
            </w:tcBorders>
            <w:shd w:val="clear" w:color="FFFFFF" w:fill="FFFFFF"/>
            <w:hideMark/>
          </w:tcPr>
          <w:p w:rsidR="00D51B9F" w:rsidRPr="00D51B9F" w:rsidRDefault="00D51B9F" w:rsidP="00D51B9F">
            <w:pPr>
              <w:spacing w:after="0" w:line="240" w:lineRule="auto"/>
              <w:ind w:left="-104" w:right="-111"/>
              <w:jc w:val="center"/>
              <w:rPr>
                <w:rFonts w:ascii="Times New Roman" w:eastAsia="Times New Roman" w:hAnsi="Times New Roman" w:cs="Times New Roman"/>
                <w:b/>
                <w:bCs/>
                <w:color w:val="000000"/>
                <w:sz w:val="24"/>
                <w:szCs w:val="24"/>
                <w:lang w:eastAsia="ru-RU"/>
              </w:rPr>
            </w:pPr>
            <w:r w:rsidRPr="00D51B9F">
              <w:rPr>
                <w:rFonts w:ascii="Times New Roman" w:eastAsia="Times New Roman" w:hAnsi="Times New Roman" w:cs="Times New Roman"/>
                <w:b/>
                <w:bCs/>
                <w:color w:val="000000"/>
                <w:sz w:val="24"/>
                <w:szCs w:val="24"/>
                <w:lang w:eastAsia="ru-RU"/>
              </w:rPr>
              <w:t> </w:t>
            </w:r>
          </w:p>
        </w:tc>
        <w:tc>
          <w:tcPr>
            <w:tcW w:w="567" w:type="dxa"/>
            <w:tcBorders>
              <w:top w:val="single" w:sz="4" w:space="0" w:color="000000"/>
              <w:left w:val="nil"/>
              <w:bottom w:val="single" w:sz="4" w:space="0" w:color="000000"/>
              <w:right w:val="single" w:sz="4" w:space="0" w:color="000000"/>
            </w:tcBorders>
            <w:shd w:val="clear" w:color="FFFFFF" w:fill="FFFFFF"/>
            <w:hideMark/>
          </w:tcPr>
          <w:p w:rsidR="00D51B9F" w:rsidRPr="00D51B9F" w:rsidRDefault="00D51B9F" w:rsidP="00D51B9F">
            <w:pPr>
              <w:spacing w:after="0" w:line="240" w:lineRule="auto"/>
              <w:ind w:left="-108" w:right="-108"/>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b/>
                <w:bCs/>
                <w:color w:val="000000"/>
                <w:lang w:eastAsia="ru-RU"/>
              </w:rPr>
            </w:pPr>
            <w:r w:rsidRPr="00D51B9F">
              <w:rPr>
                <w:rFonts w:ascii="Times New Roman" w:eastAsia="Times New Roman" w:hAnsi="Times New Roman" w:cs="Times New Roman"/>
                <w:b/>
                <w:bCs/>
                <w:color w:val="000000"/>
                <w:lang w:eastAsia="ru-RU"/>
              </w:rPr>
              <w:t>3 281 274,42522</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b/>
                <w:bCs/>
                <w:color w:val="000000"/>
                <w:lang w:eastAsia="ru-RU"/>
              </w:rPr>
            </w:pPr>
            <w:r w:rsidRPr="00D51B9F">
              <w:rPr>
                <w:rFonts w:ascii="Times New Roman" w:eastAsia="Times New Roman" w:hAnsi="Times New Roman" w:cs="Times New Roman"/>
                <w:b/>
                <w:bCs/>
                <w:color w:val="000000"/>
                <w:lang w:eastAsia="ru-RU"/>
              </w:rPr>
              <w:t>2 740 699,49678</w:t>
            </w:r>
          </w:p>
        </w:tc>
        <w:tc>
          <w:tcPr>
            <w:tcW w:w="1701" w:type="dxa"/>
            <w:tcBorders>
              <w:top w:val="single" w:sz="4" w:space="0" w:color="000000"/>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b/>
                <w:bCs/>
                <w:color w:val="000000"/>
                <w:lang w:eastAsia="ru-RU"/>
              </w:rPr>
            </w:pPr>
            <w:r w:rsidRPr="00D51B9F">
              <w:rPr>
                <w:rFonts w:ascii="Times New Roman" w:eastAsia="Times New Roman" w:hAnsi="Times New Roman" w:cs="Times New Roman"/>
                <w:b/>
                <w:bCs/>
                <w:color w:val="000000"/>
                <w:lang w:eastAsia="ru-RU"/>
              </w:rPr>
              <w:t>2 835 294,33378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"Жильё и жилищно-коммунальное хозяйство"</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245 106,00113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216 581,61851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226 596,13279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"Обеспечение жильем молодых семей"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4 089,04020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жилого помещения или создания объекта индивидуального жилищного строительства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02 1 05 00000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4 089,04020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жилого помещения или создания объекта индивидуального жилищного строительства,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1 05 L4970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4 089,04020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1 05 L4970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4 089,04020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w:t>
            </w:r>
            <w:r w:rsidRPr="00D51B9F">
              <w:rPr>
                <w:rFonts w:ascii="Times New Roman" w:eastAsia="Times New Roman" w:hAnsi="Times New Roman" w:cs="Times New Roman"/>
                <w:color w:val="000000"/>
                <w:sz w:val="24"/>
                <w:szCs w:val="24"/>
                <w:lang w:eastAsia="ru-RU"/>
              </w:rPr>
              <w:lastRenderedPageBreak/>
              <w:t>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1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1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2 898,14279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"Содержание и развитие жилищно-коммунального хозяйства"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236 221,51685</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211 177,89572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221 192,41000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территории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156 456,62681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135 490,94863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140 553,23291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территории МО ГО "Усинск"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156 456,62681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135 490,94863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140 553,23291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156 456,62681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135 490,94863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140 553,23291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Капитальный и текущий ремонт муниципального жилищного фонда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1 693,45949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Капитальный и текущий ремонт муниципального жилищного фонда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1 693,45949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1 693,45949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Проведение капитального ремонта многоквартирных жилых домов на территории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7 994,90000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4 952,23000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Проведение </w:t>
            </w:r>
            <w:r w:rsidRPr="00D51B9F">
              <w:rPr>
                <w:rFonts w:ascii="Times New Roman" w:eastAsia="Times New Roman" w:hAnsi="Times New Roman" w:cs="Times New Roman"/>
                <w:color w:val="000000"/>
                <w:sz w:val="24"/>
                <w:szCs w:val="24"/>
                <w:lang w:eastAsia="ru-RU"/>
              </w:rPr>
              <w:lastRenderedPageBreak/>
              <w:t>капитального ремонта многоквартирных жилых домов на территории МО ГО "Усинск"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7 994,90000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4 952,23000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7 994,90000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4 952,23000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Содержание и развитие систем коммунальной инфраструктуры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5 844,16282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Содержание и развитие систем коммунальной инфраструктуры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5 844,16282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120,44000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5 723,72282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мероприятий в сфере жилищно-коммунального хозяйства и благоустройства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38 100,47604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39 895,91709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39 895,91709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мероприятий в сфере жилищно-коммунального хозяйства и благоустройства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38 100,47604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39 895,91709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39 895,91709</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51B9F">
              <w:rPr>
                <w:rFonts w:ascii="Times New Roman" w:eastAsia="Times New Roman" w:hAnsi="Times New Roman" w:cs="Times New Roman"/>
                <w:color w:val="000000"/>
                <w:sz w:val="24"/>
                <w:szCs w:val="24"/>
                <w:lang w:eastAsia="ru-RU"/>
              </w:rPr>
              <w:lastRenderedPageBreak/>
              <w:t>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2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34 562,82912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37 008,40446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37 008,40446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3 094,43492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2 444,30063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2 444,30063</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443,21200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443,21200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443,21200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14 923,88870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за счет субвенции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02 2 07 73060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14 923,88870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02 2 07 73060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14 923,88870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35 570,05100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используемое для нужд отопления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107,97900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107,97900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w:t>
            </w:r>
            <w:r w:rsidRPr="00D51B9F">
              <w:rPr>
                <w:rFonts w:ascii="Times New Roman" w:eastAsia="Times New Roman" w:hAnsi="Times New Roman" w:cs="Times New Roman"/>
                <w:color w:val="000000"/>
                <w:sz w:val="24"/>
                <w:szCs w:val="24"/>
                <w:lang w:eastAsia="ru-RU"/>
              </w:rPr>
              <w:lastRenderedPageBreak/>
              <w:t>используемое для нужд отопления за счет средств субвенции из республиканского бюджета Республики Ком</w:t>
            </w:r>
            <w:proofErr w:type="gramStart"/>
            <w:r w:rsidRPr="00D51B9F">
              <w:rPr>
                <w:rFonts w:ascii="Times New Roman" w:eastAsia="Times New Roman" w:hAnsi="Times New Roman" w:cs="Times New Roman"/>
                <w:color w:val="000000"/>
                <w:sz w:val="24"/>
                <w:szCs w:val="24"/>
                <w:lang w:eastAsia="ru-RU"/>
              </w:rPr>
              <w:t>и-</w:t>
            </w:r>
            <w:proofErr w:type="gramEnd"/>
            <w:r w:rsidRPr="00D51B9F">
              <w:rPr>
                <w:rFonts w:ascii="Times New Roman" w:eastAsia="Times New Roman" w:hAnsi="Times New Roman" w:cs="Times New Roman"/>
                <w:color w:val="000000"/>
                <w:sz w:val="24"/>
                <w:szCs w:val="24"/>
                <w:lang w:eastAsia="ru-RU"/>
              </w:rPr>
              <w:t xml:space="preserve">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2 08 7307N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08 7307N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 xml:space="preserve">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(с начислениями) выборных должностных лиц местного </w:t>
            </w:r>
            <w:r w:rsidRPr="00D51B9F">
              <w:rPr>
                <w:rFonts w:ascii="Times New Roman" w:eastAsia="Times New Roman" w:hAnsi="Times New Roman" w:cs="Times New Roman"/>
                <w:color w:val="000000"/>
                <w:sz w:val="24"/>
                <w:szCs w:val="24"/>
                <w:lang w:eastAsia="ru-RU"/>
              </w:rPr>
              <w:lastRenderedPageBreak/>
              <w:t>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2 08 7307Z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08 7307Z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благоустройства,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11 056,74599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благоустройства, прошедших отбор в рамках проекта "Народный бюджет", в том числе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09 S2300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10 973,00800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09 S2300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10 973,00800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благоустройства, прошедших отбор в рамках проекта "Народный бюджет" за счет целевых средств</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09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83,73799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09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83,73799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проекта "Спортивная площадка "Атлет" </w:t>
            </w:r>
            <w:proofErr w:type="gramStart"/>
            <w:r w:rsidRPr="00D51B9F">
              <w:rPr>
                <w:rFonts w:ascii="Times New Roman" w:eastAsia="Times New Roman" w:hAnsi="Times New Roman" w:cs="Times New Roman"/>
                <w:color w:val="000000"/>
                <w:sz w:val="24"/>
                <w:szCs w:val="24"/>
                <w:lang w:eastAsia="ru-RU"/>
              </w:rPr>
              <w:t>в</w:t>
            </w:r>
            <w:proofErr w:type="gramEnd"/>
            <w:r w:rsidRPr="00D51B9F">
              <w:rPr>
                <w:rFonts w:ascii="Times New Roman" w:eastAsia="Times New Roman" w:hAnsi="Times New Roman" w:cs="Times New Roman"/>
                <w:color w:val="000000"/>
                <w:sz w:val="24"/>
                <w:szCs w:val="24"/>
                <w:lang w:eastAsia="ru-RU"/>
              </w:rPr>
              <w:t xml:space="preserve"> с. Усть-Уса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02 2 12 00000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43,27800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проекта </w:t>
            </w:r>
            <w:r w:rsidRPr="00D51B9F">
              <w:rPr>
                <w:rFonts w:ascii="Times New Roman" w:eastAsia="Times New Roman" w:hAnsi="Times New Roman" w:cs="Times New Roman"/>
                <w:color w:val="000000"/>
                <w:sz w:val="24"/>
                <w:szCs w:val="24"/>
                <w:lang w:eastAsia="ru-RU"/>
              </w:rPr>
              <w:lastRenderedPageBreak/>
              <w:t xml:space="preserve">"Спортивная площадка "Атлет" </w:t>
            </w:r>
            <w:proofErr w:type="gramStart"/>
            <w:r w:rsidRPr="00D51B9F">
              <w:rPr>
                <w:rFonts w:ascii="Times New Roman" w:eastAsia="Times New Roman" w:hAnsi="Times New Roman" w:cs="Times New Roman"/>
                <w:color w:val="000000"/>
                <w:sz w:val="24"/>
                <w:szCs w:val="24"/>
                <w:lang w:eastAsia="ru-RU"/>
              </w:rPr>
              <w:t>в</w:t>
            </w:r>
            <w:proofErr w:type="gramEnd"/>
            <w:r w:rsidRPr="00D51B9F">
              <w:rPr>
                <w:rFonts w:ascii="Times New Roman" w:eastAsia="Times New Roman" w:hAnsi="Times New Roman" w:cs="Times New Roman"/>
                <w:color w:val="000000"/>
                <w:sz w:val="24"/>
                <w:szCs w:val="24"/>
                <w:lang w:eastAsia="ru-RU"/>
              </w:rPr>
              <w:t xml:space="preserve"> с. Усть-Уса за счет целевых средств</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2 12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43,27800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2 12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43,27800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"Чистая вода"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3 541,00508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2 505,58000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2 505,58000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Строительство и ремонт систем водоснабжения с обустройством зон санитарной охраны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3 314,56000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Строительство и ремонт систем водоснабжения с обустройством зон санитарной охраны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3 314,56000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3 314,56000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2 310,78000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Создание условий для охраны питьевых вод</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226,44508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Создание условий для охраны питьевых вод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226,44508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3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226,44508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1 254,43900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Содействие обезвреживанию и развитию системы раздельного сбора ТКО</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638,50400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Создание системы по раздельному накоплению отходов, в том числе за счет средств субсидии из республиканского бюджета Республики </w:t>
            </w:r>
            <w:r w:rsidRPr="00D51B9F">
              <w:rPr>
                <w:rFonts w:ascii="Times New Roman" w:eastAsia="Times New Roman" w:hAnsi="Times New Roman" w:cs="Times New Roman"/>
                <w:color w:val="000000"/>
                <w:sz w:val="24"/>
                <w:szCs w:val="24"/>
                <w:lang w:eastAsia="ru-RU"/>
              </w:rPr>
              <w:lastRenderedPageBreak/>
              <w:t>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02 4 03 S2860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520,50625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03 S2860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520,50625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Содействие обезвреживанию и развитию системы раздельного сбора ТКО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117,99775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117,99775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охраны окружающей среды,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615,93500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охраны окружающей среды, прошедших отбор в рамках проекта "Народный бюджет", в том числе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07 S2Ж00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615,93500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02 4 07 S2Ж00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615,93500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"Развитие транспортной системы"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81 855,06483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56 706,30915</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57 635,38421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"Развитие транспортной инфраструктуры и транспортного обслуживания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71 787,08126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53 015,20915</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54 339,50006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Оборудование и содержание ледовых переправ и зимних автомобильных дорог </w:t>
            </w:r>
            <w:r w:rsidRPr="00D51B9F">
              <w:rPr>
                <w:rFonts w:ascii="Times New Roman" w:eastAsia="Times New Roman" w:hAnsi="Times New Roman" w:cs="Times New Roman"/>
                <w:color w:val="000000"/>
                <w:sz w:val="24"/>
                <w:szCs w:val="24"/>
                <w:lang w:eastAsia="ru-RU"/>
              </w:rPr>
              <w:lastRenderedPageBreak/>
              <w:t>общего пользования местного значения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03 1 01 00000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8 296,44211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7 714,84211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7 714,84211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Оборудование и содержание ледовых переправ и зимних автомобильных дорог общего пользования местного значения, в том числе за счет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01 S2210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01 S2210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7 414,84211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Оборудование и содержание ледовых переправ и зимних автомобильных дорог общего пользования местного значения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881,60000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881,60000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3 412,48283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2 447,48283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Содержание автомобильных дорог общего пользования местного значения, в том числе за счет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02 S2220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02 S2220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2 447,37374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Содержание автомобильных дорог общего пользования местного значения за счет средств местного </w:t>
            </w:r>
            <w:r w:rsidRPr="00D51B9F">
              <w:rPr>
                <w:rFonts w:ascii="Times New Roman" w:eastAsia="Times New Roman" w:hAnsi="Times New Roman" w:cs="Times New Roman"/>
                <w:color w:val="000000"/>
                <w:sz w:val="24"/>
                <w:szCs w:val="24"/>
                <w:lang w:eastAsia="ru-RU"/>
              </w:rPr>
              <w:lastRenderedPageBreak/>
              <w:t>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03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965,10909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0,10909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965,10909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0,10909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Транспортное обслуживание населения в границах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59 460,95632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42 852,88421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44 177,28421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Пассажирские воздушные перевозки, в том числе за счет средств субсидий из республиканского бюджета Республики Коми на возмещение выпадающих доходов организаций воздушного транспорта, осуществляющих </w:t>
            </w:r>
            <w:proofErr w:type="spellStart"/>
            <w:r w:rsidRPr="00D51B9F">
              <w:rPr>
                <w:rFonts w:ascii="Times New Roman" w:eastAsia="Times New Roman" w:hAnsi="Times New Roman" w:cs="Times New Roman"/>
                <w:color w:val="000000"/>
                <w:sz w:val="24"/>
                <w:szCs w:val="24"/>
                <w:lang w:eastAsia="ru-RU"/>
              </w:rPr>
              <w:t>внутримуниципальные</w:t>
            </w:r>
            <w:proofErr w:type="spellEnd"/>
            <w:r w:rsidRPr="00D51B9F">
              <w:rPr>
                <w:rFonts w:ascii="Times New Roman" w:eastAsia="Times New Roman" w:hAnsi="Times New Roman" w:cs="Times New Roman"/>
                <w:color w:val="000000"/>
                <w:sz w:val="24"/>
                <w:szCs w:val="24"/>
                <w:lang w:eastAsia="ru-RU"/>
              </w:rPr>
              <w:t xml:space="preserve"> пассажирские перевозки воздушным транспортом в труднодоступные населенные пункты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S2270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22 405,80737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13 242,96526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13 242,96526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S2270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22 405,80737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13 242,96526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13 242,96526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Транспортное обслуживание населения в границах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37 055,14895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29 609,91895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30 934,31895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27 640,11895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29 332,94895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30 657,34895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9 415,03000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276,97000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276,97000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Приведение в нормативное состояние </w:t>
            </w:r>
            <w:proofErr w:type="spellStart"/>
            <w:r w:rsidRPr="00D51B9F">
              <w:rPr>
                <w:rFonts w:ascii="Times New Roman" w:eastAsia="Times New Roman" w:hAnsi="Times New Roman" w:cs="Times New Roman"/>
                <w:color w:val="000000"/>
                <w:sz w:val="24"/>
                <w:szCs w:val="24"/>
                <w:lang w:eastAsia="ru-RU"/>
              </w:rPr>
              <w:t>внутрипоселковых</w:t>
            </w:r>
            <w:proofErr w:type="spellEnd"/>
            <w:r w:rsidRPr="00D51B9F">
              <w:rPr>
                <w:rFonts w:ascii="Times New Roman" w:eastAsia="Times New Roman" w:hAnsi="Times New Roman" w:cs="Times New Roman"/>
                <w:color w:val="000000"/>
                <w:sz w:val="24"/>
                <w:szCs w:val="24"/>
                <w:lang w:eastAsia="ru-RU"/>
              </w:rPr>
              <w:t xml:space="preserve"> дорог</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617,20000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Приведение в нормативное состояние </w:t>
            </w:r>
            <w:proofErr w:type="spellStart"/>
            <w:r w:rsidRPr="00D51B9F">
              <w:rPr>
                <w:rFonts w:ascii="Times New Roman" w:eastAsia="Times New Roman" w:hAnsi="Times New Roman" w:cs="Times New Roman"/>
                <w:color w:val="000000"/>
                <w:sz w:val="24"/>
                <w:szCs w:val="24"/>
                <w:lang w:eastAsia="ru-RU"/>
              </w:rPr>
              <w:t>внутрипоселковых</w:t>
            </w:r>
            <w:proofErr w:type="spellEnd"/>
            <w:r w:rsidRPr="00D51B9F">
              <w:rPr>
                <w:rFonts w:ascii="Times New Roman" w:eastAsia="Times New Roman" w:hAnsi="Times New Roman" w:cs="Times New Roman"/>
                <w:color w:val="000000"/>
                <w:sz w:val="24"/>
                <w:szCs w:val="24"/>
                <w:lang w:eastAsia="ru-RU"/>
              </w:rPr>
              <w:t xml:space="preserve"> дорог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1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617,20000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Закупка товаров, работ </w:t>
            </w:r>
            <w:r w:rsidRPr="00D51B9F">
              <w:rPr>
                <w:rFonts w:ascii="Times New Roman" w:eastAsia="Times New Roman" w:hAnsi="Times New Roman" w:cs="Times New Roman"/>
                <w:color w:val="000000"/>
                <w:sz w:val="24"/>
                <w:szCs w:val="24"/>
                <w:lang w:eastAsia="ru-RU"/>
              </w:rPr>
              <w:lastRenderedPageBreak/>
              <w:t>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03 1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617,20000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Подпрограмма "Повышение безопасности дорожного движения"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10 067,98357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3 691,10000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3 295,88415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Мероприятия, направленные на предупреждение опасного поведения участников дорожного движения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7 371,88357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995,00000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599,78415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Мероприятия, направленные на предупреждение опасного поведения участников дорожного движения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7 371,88357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599,78415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7 371,88357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599,78415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Профилактика правонарушений в общественных местах и на улице</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Профилактика правонарушений в общественных местах и на улице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2 696,10000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"Устойчивое развитие сельских территорий"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3 229,87162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437,08562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437,08562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"Социальное развитие села"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476,48562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437,08562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437,08562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Решение вопросов местного значения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Решение вопросов местного значения за </w:t>
            </w:r>
            <w:r w:rsidRPr="00D51B9F">
              <w:rPr>
                <w:rFonts w:ascii="Times New Roman" w:eastAsia="Times New Roman" w:hAnsi="Times New Roman" w:cs="Times New Roman"/>
                <w:color w:val="000000"/>
                <w:sz w:val="24"/>
                <w:szCs w:val="24"/>
                <w:lang w:eastAsia="ru-RU"/>
              </w:rPr>
              <w:lastRenderedPageBreak/>
              <w:t>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04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69,60000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функционирования созданной инфраструктуры связи в труднодоступных и малонаселенных пунктах</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406,88562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367,48562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367,48562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функционирования созданной инфраструктуры связи в труднодоступных и малонаселенных пунктах, в том числе за счет субсидии из республиканского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03 S2840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03 S2840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366,68447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функционирования созданной инфраструктуры связи в труднодоступных и малонаселенных пунктах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40,20115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0,80115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0,80115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40,20115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0,80115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0,80115</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"Развитие агропромышленного комплекса"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2 753,38600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народных </w:t>
            </w:r>
            <w:r w:rsidRPr="00D51B9F">
              <w:rPr>
                <w:rFonts w:ascii="Times New Roman" w:eastAsia="Times New Roman" w:hAnsi="Times New Roman" w:cs="Times New Roman"/>
                <w:color w:val="000000"/>
                <w:sz w:val="24"/>
                <w:szCs w:val="24"/>
                <w:lang w:eastAsia="ru-RU"/>
              </w:rPr>
              <w:lastRenderedPageBreak/>
              <w:t>проектов в сфере агропромышленного комплекса,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04 2 02 00000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2 753,38600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Реализация народных проектов в сфере агропромышленного комплекса, прошедших отбор в рамках проекта "Народный бюджет", в том числе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2 02 S2900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2 753,38600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04 2 02 S2900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2 753,38600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"Развитие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1 761 667,51758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1 619 383,37724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1 648 378,73724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"Развитие дошкольного, общего и дополнительного образования детей"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46 276,63649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10 865,40000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10 865,40000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форм и моделей предоставления дошкольного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2 522,60000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форм и моделей предоставления дошкольного образования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2 522,60000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2 522,60000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отдельных мероприятий регионального проекта "Поддержка семей, имеющих детей"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отдельных мероприятий регионального проекта "Поддержка семей, </w:t>
            </w:r>
            <w:r w:rsidRPr="00D51B9F">
              <w:rPr>
                <w:rFonts w:ascii="Times New Roman" w:eastAsia="Times New Roman" w:hAnsi="Times New Roman" w:cs="Times New Roman"/>
                <w:color w:val="000000"/>
                <w:sz w:val="24"/>
                <w:szCs w:val="24"/>
                <w:lang w:eastAsia="ru-RU"/>
              </w:rPr>
              <w:lastRenderedPageBreak/>
              <w:t>имеющих детей"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Создание условий для модернизации инфраструктуры образовательных организаций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7 290,20000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Создание условий для модернизации инфраструктуры образовательных организаций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7 290,20000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7 290,20000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773,36666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и создание безопасных условий в организациях в сфере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34 901,99482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10 092,03334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10 092,03334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и создание безопасных условий в организациях в сфере образования в Республике Коми,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10 S2010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33 634,66668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10 086,55557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10 086,55557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10 S2010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33 634,66668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10 086,55557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10 086,55557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Укрепление материально-технической базы и создание безопасных </w:t>
            </w:r>
            <w:r w:rsidRPr="00D51B9F">
              <w:rPr>
                <w:rFonts w:ascii="Times New Roman" w:eastAsia="Times New Roman" w:hAnsi="Times New Roman" w:cs="Times New Roman"/>
                <w:color w:val="000000"/>
                <w:sz w:val="24"/>
                <w:szCs w:val="24"/>
                <w:lang w:eastAsia="ru-RU"/>
              </w:rPr>
              <w:lastRenderedPageBreak/>
              <w:t>условий в организациях в сфере образования за счёт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1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1 267,32814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5,47777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5,47777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1 267,32814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5,47777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5,47777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образования,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1 531,84167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образования, прошедших отбор в рамках проекта "Народный бюджет",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11 S2Я00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1 531,84167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1 11 S2Я00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1 531,84167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"Отдых детей и трудоустройство подростков"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4 709,30000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4 137,90000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отдыха детей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3 005,25908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Мероприятия по проведению оздоровительной кампании детей,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01 S2040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3 005,25908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01 S2040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3 005,25908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3 831,83334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временного </w:t>
            </w:r>
            <w:r w:rsidRPr="00D51B9F">
              <w:rPr>
                <w:rFonts w:ascii="Times New Roman" w:eastAsia="Times New Roman" w:hAnsi="Times New Roman" w:cs="Times New Roman"/>
                <w:color w:val="000000"/>
                <w:sz w:val="24"/>
                <w:szCs w:val="24"/>
                <w:lang w:eastAsia="ru-RU"/>
              </w:rPr>
              <w:lastRenderedPageBreak/>
              <w:t>трудоустройства подростков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05 2 02 00000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1 704,04092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306,06666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Мероприятия по проведению оздоровительной кампании детей (организация временного трудоустройства подростков),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02 S2040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826,57426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02 S2040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826,57426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временного трудоустройства подростков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877,46666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306,06666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2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877,46666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306,06666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"Обеспечение реализации муниципальной программы"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1 710 681,58109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1 604 380,07724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1 633 681,50390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присмотра и ухода за детьми, включая организацию их питания и режима дня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84 502,48200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51 185,65000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64 070,75000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присмотра и ухода за детьми, включая организацию их питания и режима дня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1 469,47200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1 781,30000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1 781,30000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D51B9F">
              <w:rPr>
                <w:rFonts w:ascii="Times New Roman" w:eastAsia="Times New Roman" w:hAnsi="Times New Roman" w:cs="Times New Roman"/>
                <w:color w:val="000000"/>
                <w:sz w:val="24"/>
                <w:szCs w:val="24"/>
                <w:lang w:eastAsia="ru-RU"/>
              </w:rPr>
              <w:lastRenderedPageBreak/>
              <w:t>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4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1 469,47200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1 781,30000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1 781,30000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Обеспечение присмотра и ухода за детьми, включая организацию их питания и режима дня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83 033,01000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49 404,35000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62 289,45000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83 033,01000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49 404,35000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62 289,45000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7 829,50000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 за счет субвенции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05 4 02 73020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7 829,50000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05 4 02 73020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7 829,50000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10 591,60000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муниципальными дошкольными и </w:t>
            </w:r>
            <w:r w:rsidRPr="00D51B9F">
              <w:rPr>
                <w:rFonts w:ascii="Times New Roman" w:eastAsia="Times New Roman" w:hAnsi="Times New Roman" w:cs="Times New Roman"/>
                <w:color w:val="000000"/>
                <w:sz w:val="24"/>
                <w:szCs w:val="24"/>
                <w:lang w:eastAsia="ru-RU"/>
              </w:rPr>
              <w:lastRenderedPageBreak/>
              <w:t>муниципальными общеобразовательными организациями образовательных программ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05 4 03 00000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1 211 800,90000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05 4 03 73010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1 211 800,90000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05 4 03 73010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1 211 800,90000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1 211 204,30000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общего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183 956,03885</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131 643,86000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140 394,62666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05 4 05 53031</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05 4 05 53031</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42 807,10000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L3040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38 056,56566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39 730,10102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38 545,55556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L3040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38 056,56566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39 730,10102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38 545,55556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 xml:space="preserve">Обеспечение </w:t>
            </w:r>
            <w:proofErr w:type="gramStart"/>
            <w:r w:rsidRPr="00D51B9F">
              <w:rPr>
                <w:rFonts w:ascii="Times New Roman" w:eastAsia="Times New Roman" w:hAnsi="Times New Roman" w:cs="Times New Roman"/>
                <w:color w:val="000000"/>
                <w:sz w:val="24"/>
                <w:szCs w:val="24"/>
                <w:lang w:eastAsia="ru-RU"/>
              </w:rPr>
              <w:t>повышения оплаты труда отдельных категорий работников</w:t>
            </w:r>
            <w:proofErr w:type="gramEnd"/>
            <w:r w:rsidRPr="00D51B9F">
              <w:rPr>
                <w:rFonts w:ascii="Times New Roman" w:eastAsia="Times New Roman" w:hAnsi="Times New Roman" w:cs="Times New Roman"/>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S2700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4 118,08081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S2700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4 118,08081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общего образования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1 321,72000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1 347,12000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1 347,12000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1 321,72000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1 347,12000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1 347,12000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общего образования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97 652,57238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47 759,53898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57 694,85110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97 652,57238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47 759,53898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57 694,85110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Мероприятия, связанные с повышением оплаты труда отдельных категорий работников в сфере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w:t>
            </w:r>
            <w:proofErr w:type="gramStart"/>
            <w:r w:rsidRPr="00D51B9F">
              <w:rPr>
                <w:rFonts w:ascii="Times New Roman" w:eastAsia="Times New Roman" w:hAnsi="Times New Roman" w:cs="Times New Roman"/>
                <w:color w:val="000000"/>
                <w:sz w:val="24"/>
                <w:szCs w:val="24"/>
                <w:lang w:eastAsia="ru-RU"/>
              </w:rPr>
              <w:t>повышения оплаты труда отдельных категорий работников</w:t>
            </w:r>
            <w:proofErr w:type="gramEnd"/>
            <w:r w:rsidRPr="00D51B9F">
              <w:rPr>
                <w:rFonts w:ascii="Times New Roman" w:eastAsia="Times New Roman" w:hAnsi="Times New Roman" w:cs="Times New Roman"/>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06 S2700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субсидий бюджетным, </w:t>
            </w:r>
            <w:r w:rsidRPr="00D51B9F">
              <w:rPr>
                <w:rFonts w:ascii="Times New Roman" w:eastAsia="Times New Roman" w:hAnsi="Times New Roman" w:cs="Times New Roman"/>
                <w:color w:val="000000"/>
                <w:sz w:val="24"/>
                <w:szCs w:val="24"/>
                <w:lang w:eastAsia="ru-RU"/>
              </w:rPr>
              <w:lastRenderedPageBreak/>
              <w:t>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4 06 S2700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57 521,31313</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Организация предоставления дополнительного образования детям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59 537,71911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56 631,31911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56 703,31911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предоставления дополнительного образования детям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07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65,97000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67,17000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67,17000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07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65,97000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67,17000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67,17000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предоставления дополнительного образования детям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59 471,74911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56 564,14911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56 636,14911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59 471,74911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56 564,14911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56 636,14911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МБУ "Молодежный центр"</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7 057,04800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6 736,39500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6 831,09500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МБУ "Молодежный центр"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08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13,62800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12,19000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12,19000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08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13,62800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12,19000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12,19000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деятельности МБУ "Молодежный центр" </w:t>
            </w:r>
            <w:r w:rsidRPr="00D51B9F">
              <w:rPr>
                <w:rFonts w:ascii="Times New Roman" w:eastAsia="Times New Roman" w:hAnsi="Times New Roman" w:cs="Times New Roman"/>
                <w:color w:val="000000"/>
                <w:sz w:val="24"/>
                <w:szCs w:val="24"/>
                <w:lang w:eastAsia="ru-RU"/>
              </w:rPr>
              <w:lastRenderedPageBreak/>
              <w:t>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05 4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7 043,42000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6 724,20500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6 818,90500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7 043,42000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6 724,20500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6 818,90500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Функционирование аппарата Управления образования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Функционирование аппарата Управления образования администрации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09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09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31 344,50000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Управления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49 762,98000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47 521,14000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48 019,50000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Управления образования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49 762,98000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47 521,14000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48 019,50000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43 342,60000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44 371,50000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44 371,50000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6 253,98000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3 049,64000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3 548,00000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166,40000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обязательств по гарантиям и компенсациям работников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17 369,10000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7 000,50000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обязательств по гарантиям и компенсациям работников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17 369,10000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7 000,50000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1 298,65891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426,40000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05 4 11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16 070,44109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6 574,10000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"Развитие культуры и туризма"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299 973,73164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256 280,56912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261 072,59912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дворцов и домов культуры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51 165,17050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49 496,53800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52 036,31018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дворцов и домов культуры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63,94676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62,27600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62,27600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w:t>
            </w:r>
            <w:r w:rsidRPr="00D51B9F">
              <w:rPr>
                <w:rFonts w:ascii="Times New Roman" w:eastAsia="Times New Roman" w:hAnsi="Times New Roman" w:cs="Times New Roman"/>
                <w:color w:val="000000"/>
                <w:sz w:val="24"/>
                <w:szCs w:val="24"/>
                <w:lang w:eastAsia="ru-RU"/>
              </w:rPr>
              <w:lastRenderedPageBreak/>
              <w:t>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06 0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63,94676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62,27600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62,27600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Обеспечение деятельности дворцов и домов культуры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51 101,22374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49 434,26200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51 974,03418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51 101,22374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49 434,26200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51 974,03418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культурно-массовых мероприятий и мероприятий по развитию туризма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2 707,56700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культурно-массовых мероприятий и мероприятий по развитию туризма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2 707,56700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458,68450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1 598,97720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649,90530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Комплектование документных фондов муниципальных </w:t>
            </w:r>
            <w:r w:rsidRPr="00D51B9F">
              <w:rPr>
                <w:rFonts w:ascii="Times New Roman" w:eastAsia="Times New Roman" w:hAnsi="Times New Roman" w:cs="Times New Roman"/>
                <w:color w:val="000000"/>
                <w:sz w:val="24"/>
                <w:szCs w:val="24"/>
                <w:lang w:eastAsia="ru-RU"/>
              </w:rPr>
              <w:lastRenderedPageBreak/>
              <w:t>библиотек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06 0 04 00000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336,50000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Поддержка отрасли культуры, комплектование книжных фондов муниципальных общедоступных библиотек,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04 S2470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04 S2470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Комплектование документных фондов муниципальных библиотек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169,51000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библиотечной системы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34 964,37179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33 997,29999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34 859,24727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библиотечной системы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05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8,58360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05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8,58360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библиотечной системы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34 955,78819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33 989,29999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34 851,24727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34 955,78819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33 989,29999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34 851,24727</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дополнительного образования детей в области культуры и искусства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48 720,35725</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48 267,94307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49 213,30812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дополнительного образования детей в области культуры и искусства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06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145,86630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146,00000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146,00000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06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145,86630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146,00000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146,00000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учреждений дополнительного образования детей в области культуры и искусства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48 574,49095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48 121,94307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49 067,30812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48 574,49095</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48 121,94307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49 067,30812</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музея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4 888,03853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4 548,34493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4 923,20931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музея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07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4,49334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4,30600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4,30600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субсидий бюджетным, </w:t>
            </w:r>
            <w:r w:rsidRPr="00D51B9F">
              <w:rPr>
                <w:rFonts w:ascii="Times New Roman" w:eastAsia="Times New Roman" w:hAnsi="Times New Roman" w:cs="Times New Roman"/>
                <w:color w:val="000000"/>
                <w:sz w:val="24"/>
                <w:szCs w:val="24"/>
                <w:lang w:eastAsia="ru-RU"/>
              </w:rPr>
              <w:lastRenderedPageBreak/>
              <w:t>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06 0 07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4,49334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4,30600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4,30600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Осуществление деятельности музея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4 883,54519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4 544,03893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4 918,90331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4 883,54519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4 544,03893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4 918,90331</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8 211,30000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8 410,60000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8 410,60000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09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8 211,30000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8 410,60000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8 410,60000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09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8 178,96167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8 367,80000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8 367,80000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09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32,33833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42,80000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предоставления гарантий и компенсаций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4 036,40000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предоставления гарантий и компенсаций за счет средств местного </w:t>
            </w:r>
            <w:r w:rsidRPr="00D51B9F">
              <w:rPr>
                <w:rFonts w:ascii="Times New Roman" w:eastAsia="Times New Roman" w:hAnsi="Times New Roman" w:cs="Times New Roman"/>
                <w:color w:val="000000"/>
                <w:sz w:val="24"/>
                <w:szCs w:val="24"/>
                <w:lang w:eastAsia="ru-RU"/>
              </w:rPr>
              <w:lastRenderedPageBreak/>
              <w:t>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06 0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4 036,40000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375,20082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2 923,60000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3 661,19918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муниципальных учреждений сферы культуры, оснащение учреждений культуры сценическим реквизитом, мебелью, одеждой сцены и т.д.</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155,11816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муниципальных учреждений сферы культуры, в том числе за счет средств субсидий из бюджетов вышестоящих уровней</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11 S2150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155,11816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11 S2150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155,11816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Строительные и ремонтные работы учреждений культуры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26 657,80000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Строительные и ремонтные работы учреждений культуры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26 657,80000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Капитальные вложения в объекты </w:t>
            </w:r>
            <w:r w:rsidRPr="00D51B9F">
              <w:rPr>
                <w:rFonts w:ascii="Times New Roman" w:eastAsia="Times New Roman" w:hAnsi="Times New Roman" w:cs="Times New Roman"/>
                <w:color w:val="000000"/>
                <w:sz w:val="24"/>
                <w:szCs w:val="24"/>
                <w:lang w:eastAsia="ru-RU"/>
              </w:rPr>
              <w:lastRenderedPageBreak/>
              <w:t>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06 0 12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26 428,60000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229,20000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культуры,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2 513,93400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культуры, прошедших отбор в рамках проекта "Народный бюджет", в том числе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13 S2500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2 513,93400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13 S2500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2 513,93400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w:t>
            </w:r>
            <w:proofErr w:type="gramStart"/>
            <w:r w:rsidRPr="00D51B9F">
              <w:rPr>
                <w:rFonts w:ascii="Times New Roman" w:eastAsia="Times New Roman" w:hAnsi="Times New Roman" w:cs="Times New Roman"/>
                <w:color w:val="000000"/>
                <w:sz w:val="24"/>
                <w:szCs w:val="24"/>
                <w:lang w:eastAsia="ru-RU"/>
              </w:rPr>
              <w:t>повышения оплаты труда отдельных категорий работников</w:t>
            </w:r>
            <w:proofErr w:type="gramEnd"/>
            <w:r w:rsidRPr="00D51B9F">
              <w:rPr>
                <w:rFonts w:ascii="Times New Roman" w:eastAsia="Times New Roman" w:hAnsi="Times New Roman" w:cs="Times New Roman"/>
                <w:color w:val="000000"/>
                <w:sz w:val="24"/>
                <w:szCs w:val="24"/>
                <w:lang w:eastAsia="ru-RU"/>
              </w:rPr>
              <w:t xml:space="preserve"> в сфере культуры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w:t>
            </w:r>
            <w:proofErr w:type="gramStart"/>
            <w:r w:rsidRPr="00D51B9F">
              <w:rPr>
                <w:rFonts w:ascii="Times New Roman" w:eastAsia="Times New Roman" w:hAnsi="Times New Roman" w:cs="Times New Roman"/>
                <w:color w:val="000000"/>
                <w:sz w:val="24"/>
                <w:szCs w:val="24"/>
                <w:lang w:eastAsia="ru-RU"/>
              </w:rPr>
              <w:t>повышения оплаты труда отдельных категорий работников</w:t>
            </w:r>
            <w:proofErr w:type="gramEnd"/>
            <w:r w:rsidRPr="00D51B9F">
              <w:rPr>
                <w:rFonts w:ascii="Times New Roman" w:eastAsia="Times New Roman" w:hAnsi="Times New Roman" w:cs="Times New Roman"/>
                <w:color w:val="000000"/>
                <w:sz w:val="24"/>
                <w:szCs w:val="24"/>
                <w:lang w:eastAsia="ru-RU"/>
              </w:rPr>
              <w:t xml:space="preserve"> в сфере культуры, в том числе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14 S2690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14 S2690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68 039,59596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отрасли культуры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41 020,14786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40 427,13717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40 497,21828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Обеспечение деятельности отрасли культуры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41 020,14786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40 427,13717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40 497,21828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15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41 020,14786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40 427,13717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40 497,21828</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мероприятий регионального проекта "Культурная среда"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A1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6 557,43059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том числе за счет средств субсидии из республиканского бюджета Республики Коми на поддержку отрасли культуры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A1 55191</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6 557,43059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06 0 A1 55191</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6 557,43059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217 914,87796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155 605,25964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166 920,19964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Оказание муниципальных услуг (выполнение работ) учреждениями физкультурно-спортивной направленности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169 275,72123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140 933,75964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152 248,69964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Оказание муниципальных услуг (выполнение работ) учреждениями </w:t>
            </w:r>
            <w:r w:rsidRPr="00D51B9F">
              <w:rPr>
                <w:rFonts w:ascii="Times New Roman" w:eastAsia="Times New Roman" w:hAnsi="Times New Roman" w:cs="Times New Roman"/>
                <w:color w:val="000000"/>
                <w:sz w:val="24"/>
                <w:szCs w:val="24"/>
                <w:lang w:eastAsia="ru-RU"/>
              </w:rPr>
              <w:lastRenderedPageBreak/>
              <w:t>физкультурно-спортивной направленности (расходы по обращению с твердыми коммунальными отходами)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07 0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578,29000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310,31000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310,31000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01 S2850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578,29000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310,31000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310,31000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Оказание муниципальных услуг (выполнение работ) учреждениями физкультурно-спортивной направленности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168 697,43123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140 623,44964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151 938,38964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168 697,43123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140 623,44964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151 938,38964</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учреждений физкультурно-спортивной направленности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Укрепление материально-технической базы учреждений физкультурно-спортивной направленности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Пропаганда и популяризация физической культуры и спорта среди жителей </w:t>
            </w:r>
            <w:r w:rsidRPr="00D51B9F">
              <w:rPr>
                <w:rFonts w:ascii="Times New Roman" w:eastAsia="Times New Roman" w:hAnsi="Times New Roman" w:cs="Times New Roman"/>
                <w:color w:val="000000"/>
                <w:sz w:val="24"/>
                <w:szCs w:val="24"/>
                <w:lang w:eastAsia="ru-RU"/>
              </w:rPr>
              <w:lastRenderedPageBreak/>
              <w:t>муниципального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07 0 03 00000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Пропаганда и популяризация физической культуры и спорта среди жителей муниципального образования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проведение официальных физкультурно-оздоровительных и спортивных мероприятий для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1 890,00000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проведение официальных физкультурно-оздоровительных и спортивных мероприятий для населения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1 890,00000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1 890,00000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адаптивной физической культуры и адаптивного спорта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адаптивной физической культуры и адаптивного спорта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13 106,50000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11 687,90000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11 687,90000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11 687,90000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1 418,60000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1 418,60000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1 418,60000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предоставления гарантий и компенсаций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1 565,00000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1 565,00000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предоставления гарантий и компенсаций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1 565,00000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1 565,00000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w:t>
            </w:r>
            <w:r w:rsidRPr="00D51B9F">
              <w:rPr>
                <w:rFonts w:ascii="Times New Roman" w:eastAsia="Times New Roman" w:hAnsi="Times New Roman" w:cs="Times New Roman"/>
                <w:color w:val="000000"/>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07 0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541,00000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2 357,60000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1 265,00000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1 265,00000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физической культуры и спорта,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666,66700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физической культуры и спорта,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08 S2100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666,66700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08 S2100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666,66700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Создание безопасных условий в организациях в сфере физической культуры и спорта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07 0 13 00000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3 105,77273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Создание безопасных условий в организациях в сфере физической культуры и спорта, в том числе за счет средств </w:t>
            </w:r>
            <w:proofErr w:type="spellStart"/>
            <w:r w:rsidRPr="00D51B9F">
              <w:rPr>
                <w:rFonts w:ascii="Times New Roman" w:eastAsia="Times New Roman" w:hAnsi="Times New Roman" w:cs="Times New Roman"/>
                <w:color w:val="000000"/>
                <w:sz w:val="24"/>
                <w:szCs w:val="24"/>
                <w:lang w:eastAsia="ru-RU"/>
              </w:rPr>
              <w:t>субсдии</w:t>
            </w:r>
            <w:proofErr w:type="spellEnd"/>
            <w:r w:rsidRPr="00D51B9F">
              <w:rPr>
                <w:rFonts w:ascii="Times New Roman" w:eastAsia="Times New Roman" w:hAnsi="Times New Roman" w:cs="Times New Roman"/>
                <w:color w:val="000000"/>
                <w:sz w:val="24"/>
                <w:szCs w:val="24"/>
                <w:lang w:eastAsia="ru-RU"/>
              </w:rPr>
              <w:t xml:space="preserve">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13 S2330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3 105,77273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13 S2330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3 105,77273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отдельных мероприятий </w:t>
            </w:r>
            <w:r w:rsidRPr="00D51B9F">
              <w:rPr>
                <w:rFonts w:ascii="Times New Roman" w:eastAsia="Times New Roman" w:hAnsi="Times New Roman" w:cs="Times New Roman"/>
                <w:color w:val="000000"/>
                <w:sz w:val="24"/>
                <w:szCs w:val="24"/>
                <w:lang w:eastAsia="ru-RU"/>
              </w:rPr>
              <w:lastRenderedPageBreak/>
              <w:t>регионального проекта "Спорт - норма жизни"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07 0 P5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26 581,61700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Реализация отдельных мероприятий регионального проекта "Спорт - норма жизни" в части приобретения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P5 52290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26 581,61700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07 0 P5 52290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26 581,61700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"Социальная защита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35 845,66340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26 165,78500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26 165,78500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"Социальная поддержка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29 717,28140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26 165,78500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26 165,78500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дополнительной социальной поддержки отдельным категориям граждан</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3 986,65000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дополнительной социальной поддержки отдельным категориям граждан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3 986,65000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3 826,65000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2 628,65000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социальных гарантий по жилищно-коммунальным услугам путем предоставления гражданам субсидий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862,30000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социальных гарантий по жилищно-</w:t>
            </w:r>
            <w:r w:rsidRPr="00D51B9F">
              <w:rPr>
                <w:rFonts w:ascii="Times New Roman" w:eastAsia="Times New Roman" w:hAnsi="Times New Roman" w:cs="Times New Roman"/>
                <w:color w:val="000000"/>
                <w:sz w:val="24"/>
                <w:szCs w:val="24"/>
                <w:lang w:eastAsia="ru-RU"/>
              </w:rPr>
              <w:lastRenderedPageBreak/>
              <w:t>коммунальным услугам путем предоставления гражданам субсидий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02 U000W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862,30000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02 U000W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862,30000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1 118,40000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spellStart"/>
            <w:r w:rsidRPr="00D51B9F">
              <w:rPr>
                <w:rFonts w:ascii="Times New Roman" w:eastAsia="Times New Roman" w:hAnsi="Times New Roman" w:cs="Times New Roman"/>
                <w:color w:val="000000"/>
                <w:sz w:val="24"/>
                <w:szCs w:val="24"/>
                <w:lang w:eastAsia="ru-RU"/>
              </w:rPr>
              <w:t>Грантовая</w:t>
            </w:r>
            <w:proofErr w:type="spellEnd"/>
            <w:r w:rsidRPr="00D51B9F">
              <w:rPr>
                <w:rFonts w:ascii="Times New Roman" w:eastAsia="Times New Roman" w:hAnsi="Times New Roman" w:cs="Times New Roman"/>
                <w:color w:val="000000"/>
                <w:sz w:val="24"/>
                <w:szCs w:val="24"/>
                <w:lang w:eastAsia="ru-RU"/>
              </w:rPr>
              <w:t xml:space="preserve"> поддержка общественных некоммерческих организаций социальной направленности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573,17993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spellStart"/>
            <w:r w:rsidRPr="00D51B9F">
              <w:rPr>
                <w:rFonts w:ascii="Times New Roman" w:eastAsia="Times New Roman" w:hAnsi="Times New Roman" w:cs="Times New Roman"/>
                <w:color w:val="000000"/>
                <w:sz w:val="24"/>
                <w:szCs w:val="24"/>
                <w:lang w:eastAsia="ru-RU"/>
              </w:rPr>
              <w:t>Грантовая</w:t>
            </w:r>
            <w:proofErr w:type="spellEnd"/>
            <w:r w:rsidRPr="00D51B9F">
              <w:rPr>
                <w:rFonts w:ascii="Times New Roman" w:eastAsia="Times New Roman" w:hAnsi="Times New Roman" w:cs="Times New Roman"/>
                <w:color w:val="000000"/>
                <w:sz w:val="24"/>
                <w:szCs w:val="24"/>
                <w:lang w:eastAsia="ru-RU"/>
              </w:rPr>
              <w:t xml:space="preserve"> поддержка общественных некоммерческих организаций социальной направленности, в том числе за счет средств субсидий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05 S2430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573,17993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05 S2430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573,17993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17 242,55547</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15 146,13900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15 146,13900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Строительство, приобретение, реконструкция, ремонт </w:t>
            </w:r>
            <w:r w:rsidRPr="00D51B9F">
              <w:rPr>
                <w:rFonts w:ascii="Times New Roman" w:eastAsia="Times New Roman" w:hAnsi="Times New Roman" w:cs="Times New Roman"/>
                <w:color w:val="000000"/>
                <w:sz w:val="24"/>
                <w:szCs w:val="24"/>
                <w:lang w:eastAsia="ru-RU"/>
              </w:rPr>
              <w:lastRenderedPageBreak/>
              <w:t>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счет средств субвенций, поступающих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08 1 06 73030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8 964,98847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6 776,98400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6 776,98400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08 1 06 73030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8 964,98847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6 776,98400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6 776,98400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счет средств субвенций, поступающих из федерального бюджета РФ</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06 R0820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8 277,56700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8 369,15500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8 369,15500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Капитальные вложения </w:t>
            </w:r>
            <w:r w:rsidRPr="00D51B9F">
              <w:rPr>
                <w:rFonts w:ascii="Times New Roman" w:eastAsia="Times New Roman" w:hAnsi="Times New Roman" w:cs="Times New Roman"/>
                <w:color w:val="000000"/>
                <w:sz w:val="24"/>
                <w:szCs w:val="24"/>
                <w:lang w:eastAsia="ru-RU"/>
              </w:rPr>
              <w:lastRenderedPageBreak/>
              <w:t>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06 R0820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8 277,56700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8 369,15500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8 369,15500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Осуществление переданных государственных 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62,70000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Осуществление переданных государственных 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w:t>
            </w:r>
            <w:proofErr w:type="gramEnd"/>
            <w:r w:rsidRPr="00D51B9F">
              <w:rPr>
                <w:rFonts w:ascii="Times New Roman" w:eastAsia="Times New Roman" w:hAnsi="Times New Roman" w:cs="Times New Roman"/>
                <w:color w:val="000000"/>
                <w:sz w:val="24"/>
                <w:szCs w:val="24"/>
                <w:lang w:eastAsia="ru-RU"/>
              </w:rPr>
              <w:t xml:space="preserve">,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w:t>
            </w:r>
            <w:r w:rsidRPr="00D51B9F">
              <w:rPr>
                <w:rFonts w:ascii="Times New Roman" w:eastAsia="Times New Roman" w:hAnsi="Times New Roman" w:cs="Times New Roman"/>
                <w:color w:val="000000"/>
                <w:sz w:val="24"/>
                <w:szCs w:val="24"/>
                <w:lang w:eastAsia="ru-RU"/>
              </w:rPr>
              <w:lastRenderedPageBreak/>
              <w:t>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07 7314N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07 7314N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Осуществление переданных государственных 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D51B9F">
              <w:rPr>
                <w:rFonts w:ascii="Times New Roman" w:eastAsia="Times New Roman" w:hAnsi="Times New Roman" w:cs="Times New Roman"/>
                <w:color w:val="000000"/>
                <w:sz w:val="24"/>
                <w:szCs w:val="24"/>
                <w:lang w:eastAsia="ru-RU"/>
              </w:rPr>
              <w:t xml:space="preserve"> местного самоуправления,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07 7314Z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Закупка товаров, работ и услуг для </w:t>
            </w:r>
            <w:r w:rsidRPr="00D51B9F">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07 7314Z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Обеспечение жильем отдельных категорий граждан, установленных Федеральным законом от 12.01.1995 года №5-ФЗ "О ветеранах"</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жильем отдельных категорий граждан, установленных Федеральным законом от 12.01.1995 года №5-ФЗ "О ветеранах", за счет средств субвенций, поступающих из федерального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08 1 08 51350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08 1 08 51350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жильем отдельных категорий граждан, установленных Федеральным законом от 24.11.1995 года N 181-ФЗ "О социальной защите инвалидов в Российской Федерации"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жильем отдельных категорий граждан, установленных Федеральным законом от 24.11.1995 года N 181-ФЗ "О социальной защите инвалидов в Российской Федерации", за счет средств субвенций, поступающих из федерального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08 1 09 51760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08 1 09 51760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834,49800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переданных государственных полномочий </w:t>
            </w:r>
            <w:r w:rsidRPr="00D51B9F">
              <w:rPr>
                <w:rFonts w:ascii="Times New Roman" w:eastAsia="Times New Roman" w:hAnsi="Times New Roman" w:cs="Times New Roman"/>
                <w:color w:val="000000"/>
                <w:sz w:val="24"/>
                <w:szCs w:val="24"/>
                <w:lang w:eastAsia="ru-RU"/>
              </w:rPr>
              <w:lastRenderedPageBreak/>
              <w:t>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lastRenderedPageBreak/>
              <w:t>Осуществление переданных государственных полномочий 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w:t>
            </w:r>
            <w:proofErr w:type="gramEnd"/>
            <w:r w:rsidRPr="00D51B9F">
              <w:rPr>
                <w:rFonts w:ascii="Times New Roman" w:eastAsia="Times New Roman" w:hAnsi="Times New Roman" w:cs="Times New Roman"/>
                <w:color w:val="000000"/>
                <w:sz w:val="24"/>
                <w:szCs w:val="24"/>
                <w:lang w:eastAsia="ru-RU"/>
              </w:rPr>
              <w:t xml:space="preserve">,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10 7304N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w:t>
            </w:r>
            <w:r w:rsidRPr="00D51B9F">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10 7304N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lastRenderedPageBreak/>
              <w:t>Осуществление переданных государственных полномочий 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D51B9F">
              <w:rPr>
                <w:rFonts w:ascii="Times New Roman" w:eastAsia="Times New Roman" w:hAnsi="Times New Roman" w:cs="Times New Roman"/>
                <w:color w:val="000000"/>
                <w:sz w:val="24"/>
                <w:szCs w:val="24"/>
                <w:lang w:eastAsia="ru-RU"/>
              </w:rPr>
              <w:t xml:space="preserve"> местного самоуправления,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10 7304Z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10 7304Z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государственного полномочия Республики Коми по предоставлению мер </w:t>
            </w:r>
            <w:r w:rsidRPr="00D51B9F">
              <w:rPr>
                <w:rFonts w:ascii="Times New Roman" w:eastAsia="Times New Roman" w:hAnsi="Times New Roman" w:cs="Times New Roman"/>
                <w:color w:val="000000"/>
                <w:sz w:val="24"/>
                <w:szCs w:val="24"/>
                <w:lang w:eastAsia="ru-RU"/>
              </w:rPr>
              <w:lastRenderedPageBreak/>
              <w:t>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08 1 11 00000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5 300,00000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субвенций, поступающих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11 7319W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1 11 7319W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5 520,00000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"Доступная среда"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6 128,38200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народных проектов в сфере доступной среды, прошедших отбор в рамках проекта "Народный бюджет"</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08 2 08 00000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6 128,38200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народных проектов в сфере доступной среды, прошедших отбор в рамках проекта </w:t>
            </w:r>
            <w:r w:rsidRPr="00D51B9F">
              <w:rPr>
                <w:rFonts w:ascii="Times New Roman" w:eastAsia="Times New Roman" w:hAnsi="Times New Roman" w:cs="Times New Roman"/>
                <w:color w:val="000000"/>
                <w:sz w:val="24"/>
                <w:szCs w:val="24"/>
                <w:lang w:eastAsia="ru-RU"/>
              </w:rPr>
              <w:lastRenderedPageBreak/>
              <w:t>"Народный бюджет", в том числе за счет субсидий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08 2 08 S2Н00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6 128,38200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08 2 08 S2Н00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6 128,38200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"Развитие системы муниципального управления"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375 211,19983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348 690,21816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351 893,30716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"Управление муниципальным имуществом"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38 223,14822</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31 831,68000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34 171,90000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Регистрация права собственности на объекты муниципальной собственности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1 283,60000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1 653,00000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Регистрация права собственности на объекты муниципальной собственности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1 283,60000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1 653,00000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1 283,60000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1 653,00000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земельных участков в аренду, постоянное (бессрочное) пользование, безвозмездное срочное пользование</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1 038,88400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1 035,70000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Предоставление земельных участков в аренду, постоянное (бессрочное) пользование, безвозмездное срочное пользование за счет </w:t>
            </w:r>
            <w:r w:rsidRPr="00D51B9F">
              <w:rPr>
                <w:rFonts w:ascii="Times New Roman" w:eastAsia="Times New Roman" w:hAnsi="Times New Roman" w:cs="Times New Roman"/>
                <w:color w:val="000000"/>
                <w:sz w:val="24"/>
                <w:szCs w:val="24"/>
                <w:lang w:eastAsia="ru-RU"/>
              </w:rPr>
              <w:lastRenderedPageBreak/>
              <w:t>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1 038,88400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1 035,70000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1 038,88400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1 035,70000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Передача муниципального имущества в аренду, безвозмездное пользование, доверительное управление, закрепление в оперативное управление, хозяйственное ведение</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588,60000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Передача муниципального имущества в аренду, безвозмездное пользование, доверительное управление, закрепление в оперативное управление, хозяйственное ведение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588,60000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588,60000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подпрограммы "Управление муниципальным имуществом"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27 174,61000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26 824,61000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26 824,61000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w:t>
            </w:r>
            <w:r w:rsidRPr="00D51B9F">
              <w:rPr>
                <w:rFonts w:ascii="Times New Roman" w:eastAsia="Times New Roman" w:hAnsi="Times New Roman" w:cs="Times New Roman"/>
                <w:color w:val="000000"/>
                <w:sz w:val="24"/>
                <w:szCs w:val="24"/>
                <w:lang w:eastAsia="ru-RU"/>
              </w:rPr>
              <w:lastRenderedPageBreak/>
              <w:t>замещающих должности муниципальной службы Комитета по управлению муниципальным имуществом администрации МО ГО "Усинск"</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1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14 888,40000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выполнения подпрограммы "Управление муниципальным имуществом",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12 286,21000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11 936,21000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11 936,21000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51B9F">
              <w:rPr>
                <w:rFonts w:ascii="Times New Roman" w:eastAsia="Times New Roman" w:hAnsi="Times New Roman" w:cs="Times New Roman"/>
                <w:color w:val="000000"/>
                <w:sz w:val="24"/>
                <w:szCs w:val="24"/>
                <w:lang w:eastAsia="ru-RU"/>
              </w:rPr>
              <w:lastRenderedPageBreak/>
              <w:t>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1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10 357,00000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10 007,00000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10 007,00000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1 871,55000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1 871,55000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1 871,55000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57,66000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57,66000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57,66000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Выполнение обязательств, связанных с управлением муниципальным имуществом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4 688,92600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1 511,07000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2 539,99000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Выполнение обязательств, связанных с управлением муниципальным имуществом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4 688,92600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1 511,07000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2 539,99000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4 088,19707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911,07000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1 939,99000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600,72893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Капитальный ремонт крыши здания поликлиники по улице Нефтяников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56,44054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Капитальный ремонт крыши здания поликлиники по улице Нефтяников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56,44054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56,44054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Оплата услуг по содержанию муниципального имущества жилого и нежилого фонда, оплата общедомовых расходов в многоквартирных </w:t>
            </w:r>
            <w:r w:rsidRPr="00D51B9F">
              <w:rPr>
                <w:rFonts w:ascii="Times New Roman" w:eastAsia="Times New Roman" w:hAnsi="Times New Roman" w:cs="Times New Roman"/>
                <w:color w:val="000000"/>
                <w:sz w:val="24"/>
                <w:szCs w:val="24"/>
                <w:lang w:eastAsia="ru-RU"/>
              </w:rPr>
              <w:lastRenderedPageBreak/>
              <w:t>домах, страхование и охрана муниципального имущества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09 1 07 00000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Оплата услуг по содержанию муниципального имущества жилого и нежилого фонда, оплата общедомовых расходов в многоквартирных домах, страхование и охрана муниципального имущества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07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64,80000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Разработка генеральных планов, правил землепользования и застройки и документации по планировке территорий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3 316,58768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Разработка генеральных планов, правил землепользования и застройки и документации по планировке территорий муниципальных образований, в том числе за счёт средств субсидий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10 S2410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3 316,58768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1 10 S2410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3 316,58768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Подпрограмма "Управление муниципальными финансами и </w:t>
            </w:r>
            <w:r w:rsidRPr="00D51B9F">
              <w:rPr>
                <w:rFonts w:ascii="Times New Roman" w:eastAsia="Times New Roman" w:hAnsi="Times New Roman" w:cs="Times New Roman"/>
                <w:color w:val="000000"/>
                <w:sz w:val="24"/>
                <w:szCs w:val="24"/>
                <w:lang w:eastAsia="ru-RU"/>
              </w:rPr>
              <w:lastRenderedPageBreak/>
              <w:t>муниципальным долгом"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82 845,27100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88 692,76500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87 223,44500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Обслуживание муниципального долга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50 037,17100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56 810,12000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54 903,23000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Обслуживание муниципального долга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50 037,17100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56 810,12000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54 903,23000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50 037,17100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56 810,12000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54 903,23000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Руководство и управление в сфере установленных функций органов администрации в части обеспечения деятельности аппарата </w:t>
            </w:r>
            <w:proofErr w:type="spellStart"/>
            <w:r w:rsidRPr="00D51B9F">
              <w:rPr>
                <w:rFonts w:ascii="Times New Roman" w:eastAsia="Times New Roman" w:hAnsi="Times New Roman" w:cs="Times New Roman"/>
                <w:color w:val="000000"/>
                <w:sz w:val="24"/>
                <w:szCs w:val="24"/>
                <w:lang w:eastAsia="ru-RU"/>
              </w:rPr>
              <w:t>Финуправления</w:t>
            </w:r>
            <w:proofErr w:type="spellEnd"/>
            <w:r w:rsidRPr="00D51B9F">
              <w:rPr>
                <w:rFonts w:ascii="Times New Roman" w:eastAsia="Times New Roman" w:hAnsi="Times New Roman" w:cs="Times New Roman"/>
                <w:color w:val="000000"/>
                <w:sz w:val="24"/>
                <w:szCs w:val="24"/>
                <w:lang w:eastAsia="ru-RU"/>
              </w:rPr>
              <w:t xml:space="preserve"> АМО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32 808,10000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31 882,64500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32 320,21500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 </w:t>
            </w:r>
            <w:proofErr w:type="spellStart"/>
            <w:r w:rsidRPr="00D51B9F">
              <w:rPr>
                <w:rFonts w:ascii="Times New Roman" w:eastAsia="Times New Roman" w:hAnsi="Times New Roman" w:cs="Times New Roman"/>
                <w:color w:val="000000"/>
                <w:sz w:val="24"/>
                <w:szCs w:val="24"/>
                <w:lang w:eastAsia="ru-RU"/>
              </w:rPr>
              <w:t>Финуправления</w:t>
            </w:r>
            <w:proofErr w:type="spellEnd"/>
            <w:r w:rsidRPr="00D51B9F">
              <w:rPr>
                <w:rFonts w:ascii="Times New Roman" w:eastAsia="Times New Roman" w:hAnsi="Times New Roman" w:cs="Times New Roman"/>
                <w:color w:val="000000"/>
                <w:sz w:val="24"/>
                <w:szCs w:val="24"/>
                <w:lang w:eastAsia="ru-RU"/>
              </w:rPr>
              <w:t xml:space="preserve"> АМО "Усинск"</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21 181,69000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20 934,00000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20 934,00000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21 181,69000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20 934,00000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20 934,00000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Руководство и управление в сфере установленных </w:t>
            </w:r>
            <w:r w:rsidRPr="00D51B9F">
              <w:rPr>
                <w:rFonts w:ascii="Times New Roman" w:eastAsia="Times New Roman" w:hAnsi="Times New Roman" w:cs="Times New Roman"/>
                <w:color w:val="000000"/>
                <w:sz w:val="24"/>
                <w:szCs w:val="24"/>
                <w:lang w:eastAsia="ru-RU"/>
              </w:rPr>
              <w:lastRenderedPageBreak/>
              <w:t xml:space="preserve">функций органов администрации в части обеспечения деятельности аппарата </w:t>
            </w:r>
            <w:proofErr w:type="spellStart"/>
            <w:r w:rsidRPr="00D51B9F">
              <w:rPr>
                <w:rFonts w:ascii="Times New Roman" w:eastAsia="Times New Roman" w:hAnsi="Times New Roman" w:cs="Times New Roman"/>
                <w:color w:val="000000"/>
                <w:sz w:val="24"/>
                <w:szCs w:val="24"/>
                <w:lang w:eastAsia="ru-RU"/>
              </w:rPr>
              <w:t>Финуправления</w:t>
            </w:r>
            <w:proofErr w:type="spellEnd"/>
            <w:r w:rsidRPr="00D51B9F">
              <w:rPr>
                <w:rFonts w:ascii="Times New Roman" w:eastAsia="Times New Roman" w:hAnsi="Times New Roman" w:cs="Times New Roman"/>
                <w:color w:val="000000"/>
                <w:sz w:val="24"/>
                <w:szCs w:val="24"/>
                <w:lang w:eastAsia="ru-RU"/>
              </w:rPr>
              <w:t xml:space="preserve"> АМО "Усинск",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2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11 626,41000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10 948,64500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11 386,21500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10 503,65900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10 430,34500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10 867,91500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1 040,30000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518,30000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518,30000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2 04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82,45100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"Обеспечение реализации муниципальной программы"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242 757,94861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219 418,43316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221 750,62216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оплату труда и начисления на выплаты по оплате труда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142 515,24496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138 387,10000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138 387,10000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Фонд оплаты труда (с </w:t>
            </w:r>
            <w:r w:rsidRPr="00D51B9F">
              <w:rPr>
                <w:rFonts w:ascii="Times New Roman" w:eastAsia="Times New Roman" w:hAnsi="Times New Roman" w:cs="Times New Roman"/>
                <w:color w:val="000000"/>
                <w:sz w:val="24"/>
                <w:szCs w:val="24"/>
                <w:lang w:eastAsia="ru-RU"/>
              </w:rPr>
              <w:lastRenderedPageBreak/>
              <w:t>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 Администрации МО ГО "Усинск"</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01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57 713,50000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56 598,70000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56 598,70000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01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57 713,50000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56 598,70000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56 598,70000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оплату труда и начисления на выплаты по оплате труда администрации МО ГО "Усинск",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01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84 801,74496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81 788,40000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81 788,40000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w:t>
            </w:r>
            <w:r w:rsidRPr="00D51B9F">
              <w:rPr>
                <w:rFonts w:ascii="Times New Roman" w:eastAsia="Times New Roman" w:hAnsi="Times New Roman" w:cs="Times New Roman"/>
                <w:color w:val="000000"/>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01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84 801,74496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81 788,40000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81 788,40000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Функционирование территориальных органов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43 988,28264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41 222,42000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41 222,35000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Функционирование территориальных органов администрации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43 988,28264</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41 222,42000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41 222,35000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38 380,38122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37 561,84000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37 561,84000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5 297,50892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3 336,05000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3 335,98000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310,39250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324,53000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324,53000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Организация профессиональной подготовки и повышение квалификации работников администрации, переподготовка управленческих кадров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профессиональной подготовки и повышение квалификации работников администрации, </w:t>
            </w:r>
            <w:r w:rsidRPr="00D51B9F">
              <w:rPr>
                <w:rFonts w:ascii="Times New Roman" w:eastAsia="Times New Roman" w:hAnsi="Times New Roman" w:cs="Times New Roman"/>
                <w:color w:val="000000"/>
                <w:sz w:val="24"/>
                <w:szCs w:val="24"/>
                <w:lang w:eastAsia="ru-RU"/>
              </w:rPr>
              <w:lastRenderedPageBreak/>
              <w:t>переподготовка управленческих кадров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Выплата пенсий за выслугу лет муниципальным служащим</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Выплата пенсий за выслугу лет муниципальным служащим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04 U000W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04 U000W</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10 773,00000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и муниципальных учреждений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23 872,94241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13 509,37516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16 204,21516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деятельности органов местного самоуправления и муниципальных учреждений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05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23 872,94241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13 509,37516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16 204,21516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05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3 314,99768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1 886,68000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2 355,00000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05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20 011,64473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11 252,69516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13 479,21516</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05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546,30000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Представительские и прочие расходы, членские взносы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2 757,28460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Представительские и прочие расходы, членские взносы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2 757,28460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2 423,88460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333,40000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7 528,66000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7 528,66000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7 528,66000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государственного полномочия Республики Коми по организации проведения на территории МО ГО "Усинск" мероприятий при осуществлении деятельности по обращению с животными без владельцев за счет средств субвенций, поступающих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09 3 08 73120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09 3 08 73120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7 420,68300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 xml:space="preserve">Осуществление государственного полномочия Республики Коми по организации проведения на территории МО ГО "Усинск" мероприятий при осуществлении </w:t>
            </w:r>
            <w:r w:rsidRPr="00D51B9F">
              <w:rPr>
                <w:rFonts w:ascii="Times New Roman" w:eastAsia="Times New Roman" w:hAnsi="Times New Roman" w:cs="Times New Roman"/>
                <w:color w:val="000000"/>
                <w:sz w:val="24"/>
                <w:szCs w:val="24"/>
                <w:lang w:eastAsia="ru-RU"/>
              </w:rPr>
              <w:lastRenderedPageBreak/>
              <w:t>деятельности по обращению с животными без владельцев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08 7312Z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107,97700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08 7312Z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102,97700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102,97700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08 7312Z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государственных полномочий по составлению (изменению) списков кандидатов в </w:t>
            </w:r>
            <w:proofErr w:type="spellStart"/>
            <w:r w:rsidRPr="00D51B9F">
              <w:rPr>
                <w:rFonts w:ascii="Times New Roman" w:eastAsia="Times New Roman" w:hAnsi="Times New Roman" w:cs="Times New Roman"/>
                <w:color w:val="000000"/>
                <w:sz w:val="24"/>
                <w:szCs w:val="24"/>
                <w:lang w:eastAsia="ru-RU"/>
              </w:rPr>
              <w:t>при</w:t>
            </w:r>
            <w:proofErr w:type="gramStart"/>
            <w:r w:rsidRPr="00D51B9F">
              <w:rPr>
                <w:rFonts w:ascii="Times New Roman" w:eastAsia="Times New Roman" w:hAnsi="Times New Roman" w:cs="Times New Roman"/>
                <w:color w:val="000000"/>
                <w:sz w:val="24"/>
                <w:szCs w:val="24"/>
                <w:lang w:eastAsia="ru-RU"/>
              </w:rPr>
              <w:t>c</w:t>
            </w:r>
            <w:proofErr w:type="gramEnd"/>
            <w:r w:rsidRPr="00D51B9F">
              <w:rPr>
                <w:rFonts w:ascii="Times New Roman" w:eastAsia="Times New Roman" w:hAnsi="Times New Roman" w:cs="Times New Roman"/>
                <w:color w:val="000000"/>
                <w:sz w:val="24"/>
                <w:szCs w:val="24"/>
                <w:lang w:eastAsia="ru-RU"/>
              </w:rPr>
              <w:t>яжные</w:t>
            </w:r>
            <w:proofErr w:type="spellEnd"/>
            <w:r w:rsidRPr="00D51B9F">
              <w:rPr>
                <w:rFonts w:ascii="Times New Roman" w:eastAsia="Times New Roman" w:hAnsi="Times New Roman" w:cs="Times New Roman"/>
                <w:color w:val="000000"/>
                <w:sz w:val="24"/>
                <w:szCs w:val="24"/>
                <w:lang w:eastAsia="ru-RU"/>
              </w:rPr>
              <w:t xml:space="preserve"> заседатели федеральных судов общей юрисдикции в РФ</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48,94400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382,39400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19,81300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государственных </w:t>
            </w:r>
            <w:r w:rsidRPr="00D51B9F">
              <w:rPr>
                <w:rFonts w:ascii="Times New Roman" w:eastAsia="Times New Roman" w:hAnsi="Times New Roman" w:cs="Times New Roman"/>
                <w:color w:val="000000"/>
                <w:sz w:val="24"/>
                <w:szCs w:val="24"/>
                <w:lang w:eastAsia="ru-RU"/>
              </w:rPr>
              <w:lastRenderedPageBreak/>
              <w:t xml:space="preserve">полномочий по составлению (изменению) списков кандидатов в </w:t>
            </w:r>
            <w:proofErr w:type="spellStart"/>
            <w:r w:rsidRPr="00D51B9F">
              <w:rPr>
                <w:rFonts w:ascii="Times New Roman" w:eastAsia="Times New Roman" w:hAnsi="Times New Roman" w:cs="Times New Roman"/>
                <w:color w:val="000000"/>
                <w:sz w:val="24"/>
                <w:szCs w:val="24"/>
                <w:lang w:eastAsia="ru-RU"/>
              </w:rPr>
              <w:t>при</w:t>
            </w:r>
            <w:proofErr w:type="gramStart"/>
            <w:r w:rsidRPr="00D51B9F">
              <w:rPr>
                <w:rFonts w:ascii="Times New Roman" w:eastAsia="Times New Roman" w:hAnsi="Times New Roman" w:cs="Times New Roman"/>
                <w:color w:val="000000"/>
                <w:sz w:val="24"/>
                <w:szCs w:val="24"/>
                <w:lang w:eastAsia="ru-RU"/>
              </w:rPr>
              <w:t>c</w:t>
            </w:r>
            <w:proofErr w:type="gramEnd"/>
            <w:r w:rsidRPr="00D51B9F">
              <w:rPr>
                <w:rFonts w:ascii="Times New Roman" w:eastAsia="Times New Roman" w:hAnsi="Times New Roman" w:cs="Times New Roman"/>
                <w:color w:val="000000"/>
                <w:sz w:val="24"/>
                <w:szCs w:val="24"/>
                <w:lang w:eastAsia="ru-RU"/>
              </w:rPr>
              <w:t>яжные</w:t>
            </w:r>
            <w:proofErr w:type="spellEnd"/>
            <w:r w:rsidRPr="00D51B9F">
              <w:rPr>
                <w:rFonts w:ascii="Times New Roman" w:eastAsia="Times New Roman" w:hAnsi="Times New Roman" w:cs="Times New Roman"/>
                <w:color w:val="000000"/>
                <w:sz w:val="24"/>
                <w:szCs w:val="24"/>
                <w:lang w:eastAsia="ru-RU"/>
              </w:rPr>
              <w:t xml:space="preserve"> заседатели федеральных судов общей юрисдикции в РФ за счет средств субвенций, поступающих из федерального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09 5120Z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48,94400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382,39400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19,81300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09 5120Z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48,94400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382,39400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19,81300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переданных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555,03600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652,98400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652,98400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 xml:space="preserve">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w:t>
            </w:r>
            <w:r w:rsidRPr="00D51B9F">
              <w:rPr>
                <w:rFonts w:ascii="Times New Roman" w:eastAsia="Times New Roman" w:hAnsi="Times New Roman" w:cs="Times New Roman"/>
                <w:color w:val="000000"/>
                <w:sz w:val="24"/>
                <w:szCs w:val="24"/>
                <w:lang w:eastAsia="ru-RU"/>
              </w:rPr>
              <w:lastRenderedPageBreak/>
              <w:t>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w:t>
            </w:r>
            <w:proofErr w:type="gramEnd"/>
            <w:r w:rsidRPr="00D51B9F">
              <w:rPr>
                <w:rFonts w:ascii="Times New Roman" w:eastAsia="Times New Roman" w:hAnsi="Times New Roman" w:cs="Times New Roman"/>
                <w:color w:val="000000"/>
                <w:sz w:val="24"/>
                <w:szCs w:val="24"/>
                <w:lang w:eastAsia="ru-RU"/>
              </w:rPr>
              <w:t xml:space="preserve">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10 7308N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545,66100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643,60900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643,60900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10 7308N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545,66100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643,60900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643,60900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 xml:space="preserve">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w:t>
            </w:r>
            <w:r w:rsidRPr="00D51B9F">
              <w:rPr>
                <w:rFonts w:ascii="Times New Roman" w:eastAsia="Times New Roman" w:hAnsi="Times New Roman" w:cs="Times New Roman"/>
                <w:color w:val="000000"/>
                <w:sz w:val="24"/>
                <w:szCs w:val="24"/>
                <w:lang w:eastAsia="ru-RU"/>
              </w:rPr>
              <w:lastRenderedPageBreak/>
              <w:t>местного самоуправления, 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10 7308Z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10 7308Z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9,37500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6 162,50000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6 162,50000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6 162,50000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 xml:space="preserve">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местного самоуправления, </w:t>
            </w:r>
            <w:r w:rsidRPr="00D51B9F">
              <w:rPr>
                <w:rFonts w:ascii="Times New Roman" w:eastAsia="Times New Roman" w:hAnsi="Times New Roman" w:cs="Times New Roman"/>
                <w:color w:val="000000"/>
                <w:sz w:val="24"/>
                <w:szCs w:val="24"/>
                <w:lang w:eastAsia="ru-RU"/>
              </w:rPr>
              <w:lastRenderedPageBreak/>
              <w:t>осуществляющих свои полномочия на постоянной основе, и работников органов местного самоуправления</w:t>
            </w:r>
            <w:proofErr w:type="gramEnd"/>
            <w:r w:rsidRPr="00D51B9F">
              <w:rPr>
                <w:rFonts w:ascii="Times New Roman" w:eastAsia="Times New Roman" w:hAnsi="Times New Roman" w:cs="Times New Roman"/>
                <w:color w:val="000000"/>
                <w:sz w:val="24"/>
                <w:szCs w:val="24"/>
                <w:lang w:eastAsia="ru-RU"/>
              </w:rPr>
              <w:t xml:space="preserve">,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12 7305N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12 7305N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5 912,50000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D51B9F">
              <w:rPr>
                <w:rFonts w:ascii="Times New Roman" w:eastAsia="Times New Roman" w:hAnsi="Times New Roman" w:cs="Times New Roman"/>
                <w:color w:val="000000"/>
                <w:sz w:val="24"/>
                <w:szCs w:val="24"/>
                <w:lang w:eastAsia="ru-RU"/>
              </w:rPr>
              <w:t xml:space="preserve"> </w:t>
            </w:r>
            <w:r w:rsidRPr="00D51B9F">
              <w:rPr>
                <w:rFonts w:ascii="Times New Roman" w:eastAsia="Times New Roman" w:hAnsi="Times New Roman" w:cs="Times New Roman"/>
                <w:color w:val="000000"/>
                <w:sz w:val="24"/>
                <w:szCs w:val="24"/>
                <w:lang w:eastAsia="ru-RU"/>
              </w:rPr>
              <w:lastRenderedPageBreak/>
              <w:t xml:space="preserve">местного самоуправления, </w:t>
            </w:r>
            <w:proofErr w:type="gramStart"/>
            <w:r w:rsidRPr="00D51B9F">
              <w:rPr>
                <w:rFonts w:ascii="Times New Roman" w:eastAsia="Times New Roman" w:hAnsi="Times New Roman" w:cs="Times New Roman"/>
                <w:color w:val="000000"/>
                <w:sz w:val="24"/>
                <w:szCs w:val="24"/>
                <w:lang w:eastAsia="ru-RU"/>
              </w:rPr>
              <w:t>замещающих</w:t>
            </w:r>
            <w:proofErr w:type="gramEnd"/>
            <w:r w:rsidRPr="00D51B9F">
              <w:rPr>
                <w:rFonts w:ascii="Times New Roman" w:eastAsia="Times New Roman" w:hAnsi="Times New Roman" w:cs="Times New Roman"/>
                <w:color w:val="000000"/>
                <w:sz w:val="24"/>
                <w:szCs w:val="24"/>
                <w:lang w:eastAsia="ru-RU"/>
              </w:rPr>
              <w:t xml:space="preserve">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12 7305Z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250,00000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250,00000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12 7305Z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12 7305Z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102,00000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полномочий Российской Федерации по подготовке и проведению Всероссийской переписи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664,05400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Осуществление полномочий Российской Федерации по подготовке и проведению Всероссийской переписи населения за счет средств субвенций, поступающих из федерального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09 3 13 54690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664,05400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09 3 13 54690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664,05400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исполнения функций в области строительства, строительного надзора и контроля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3 842,00000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исполнения функций в области строительства, </w:t>
            </w:r>
            <w:r w:rsidRPr="00D51B9F">
              <w:rPr>
                <w:rFonts w:ascii="Times New Roman" w:eastAsia="Times New Roman" w:hAnsi="Times New Roman" w:cs="Times New Roman"/>
                <w:color w:val="000000"/>
                <w:sz w:val="24"/>
                <w:szCs w:val="24"/>
                <w:lang w:eastAsia="ru-RU"/>
              </w:rPr>
              <w:lastRenderedPageBreak/>
              <w:t>строительного надзора и контроля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3 14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3 842,00000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3 14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3 842,00000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"Информационное общество"</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11 384,83200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8 747,34000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8 747,34000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информационной безопасности в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313,08600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информационной безопасности в администрации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313,08600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313,08600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350,63000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единого электронного документооборота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единого электронного документооборота администрации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236,34000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Развитие локальной вычислительной сети администрации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2 962,20600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Развитие локальной вычислительной сети </w:t>
            </w:r>
            <w:r w:rsidRPr="00D51B9F">
              <w:rPr>
                <w:rFonts w:ascii="Times New Roman" w:eastAsia="Times New Roman" w:hAnsi="Times New Roman" w:cs="Times New Roman"/>
                <w:color w:val="000000"/>
                <w:sz w:val="24"/>
                <w:szCs w:val="24"/>
                <w:lang w:eastAsia="ru-RU"/>
              </w:rPr>
              <w:lastRenderedPageBreak/>
              <w:t>администрации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09 4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2 962,20600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2 962,20600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1 760,37000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7 873,20000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7 873,20000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09 4 04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7 873,20000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6 400,00000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"Обеспечение безопасности жизнедеятельности населения"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14 088,52100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7 501,60000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7 377,00000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"Обеспечение пожарной безопасности и безопасности людей на водных объектах"</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13 858,17600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7 367,60000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7 243,00000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Оснащение современным противопожарным оборудованием (средствами защиты, эвакуации и </w:t>
            </w:r>
            <w:r w:rsidRPr="00D51B9F">
              <w:rPr>
                <w:rFonts w:ascii="Times New Roman" w:eastAsia="Times New Roman" w:hAnsi="Times New Roman" w:cs="Times New Roman"/>
                <w:color w:val="000000"/>
                <w:sz w:val="24"/>
                <w:szCs w:val="24"/>
                <w:lang w:eastAsia="ru-RU"/>
              </w:rPr>
              <w:lastRenderedPageBreak/>
              <w:t>пожаротушения) и обеспечение его безопасной работы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10 1 02 00000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13 494,47600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7 185,00000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7 060,40000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13 494,47600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7 185,00000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7 060,40000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10 602,30000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7 185,00000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7 060,40000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2 892,17600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обучения сотрудников, ответственных за пожарную безопасность, страхования жизни и стимулирования добровольных пожарных ДПФ (в </w:t>
            </w:r>
            <w:proofErr w:type="spellStart"/>
            <w:r w:rsidRPr="00D51B9F">
              <w:rPr>
                <w:rFonts w:ascii="Times New Roman" w:eastAsia="Times New Roman" w:hAnsi="Times New Roman" w:cs="Times New Roman"/>
                <w:color w:val="000000"/>
                <w:sz w:val="24"/>
                <w:szCs w:val="24"/>
                <w:lang w:eastAsia="ru-RU"/>
              </w:rPr>
              <w:t>т.ч</w:t>
            </w:r>
            <w:proofErr w:type="spellEnd"/>
            <w:r w:rsidRPr="00D51B9F">
              <w:rPr>
                <w:rFonts w:ascii="Times New Roman" w:eastAsia="Times New Roman" w:hAnsi="Times New Roman" w:cs="Times New Roman"/>
                <w:color w:val="000000"/>
                <w:sz w:val="24"/>
                <w:szCs w:val="24"/>
                <w:lang w:eastAsia="ru-RU"/>
              </w:rPr>
              <w:t>. участие населения в борьбе с пожарами)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287,20000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обучения сотрудников, ответственных за пожарную безопасность, страхования жизни и стимулирования добровольных пожарных ДПФ (в </w:t>
            </w:r>
            <w:proofErr w:type="spellStart"/>
            <w:r w:rsidRPr="00D51B9F">
              <w:rPr>
                <w:rFonts w:ascii="Times New Roman" w:eastAsia="Times New Roman" w:hAnsi="Times New Roman" w:cs="Times New Roman"/>
                <w:color w:val="000000"/>
                <w:sz w:val="24"/>
                <w:szCs w:val="24"/>
                <w:lang w:eastAsia="ru-RU"/>
              </w:rPr>
              <w:t>т.ч</w:t>
            </w:r>
            <w:proofErr w:type="spellEnd"/>
            <w:r w:rsidRPr="00D51B9F">
              <w:rPr>
                <w:rFonts w:ascii="Times New Roman" w:eastAsia="Times New Roman" w:hAnsi="Times New Roman" w:cs="Times New Roman"/>
                <w:color w:val="000000"/>
                <w:sz w:val="24"/>
                <w:szCs w:val="24"/>
                <w:lang w:eastAsia="ru-RU"/>
              </w:rPr>
              <w:t>. участие населения в борьбе с пожарами)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287,20000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w:t>
            </w:r>
            <w:r w:rsidRPr="00D51B9F">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10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139,80000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182,60000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147,40000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w:t>
            </w:r>
            <w:proofErr w:type="gramStart"/>
            <w:r w:rsidRPr="00D51B9F">
              <w:rPr>
                <w:rFonts w:ascii="Times New Roman" w:eastAsia="Times New Roman" w:hAnsi="Times New Roman" w:cs="Times New Roman"/>
                <w:color w:val="000000"/>
                <w:sz w:val="24"/>
                <w:szCs w:val="24"/>
                <w:lang w:eastAsia="ru-RU"/>
              </w:rPr>
              <w:t>контроля за</w:t>
            </w:r>
            <w:proofErr w:type="gramEnd"/>
            <w:r w:rsidRPr="00D51B9F">
              <w:rPr>
                <w:rFonts w:ascii="Times New Roman" w:eastAsia="Times New Roman" w:hAnsi="Times New Roman" w:cs="Times New Roman"/>
                <w:color w:val="000000"/>
                <w:sz w:val="24"/>
                <w:szCs w:val="24"/>
                <w:lang w:eastAsia="ru-RU"/>
              </w:rPr>
              <w:t xml:space="preserve"> соблюдением на водных объектах мер безопасности и правил поведения при проведении мероприятий с массовым пребыванием людей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10 1 08 00000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76,50000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Организация </w:t>
            </w:r>
            <w:proofErr w:type="gramStart"/>
            <w:r w:rsidRPr="00D51B9F">
              <w:rPr>
                <w:rFonts w:ascii="Times New Roman" w:eastAsia="Times New Roman" w:hAnsi="Times New Roman" w:cs="Times New Roman"/>
                <w:color w:val="000000"/>
                <w:sz w:val="24"/>
                <w:szCs w:val="24"/>
                <w:lang w:eastAsia="ru-RU"/>
              </w:rPr>
              <w:t>контроля за</w:t>
            </w:r>
            <w:proofErr w:type="gramEnd"/>
            <w:r w:rsidRPr="00D51B9F">
              <w:rPr>
                <w:rFonts w:ascii="Times New Roman" w:eastAsia="Times New Roman" w:hAnsi="Times New Roman" w:cs="Times New Roman"/>
                <w:color w:val="000000"/>
                <w:sz w:val="24"/>
                <w:szCs w:val="24"/>
                <w:lang w:eastAsia="ru-RU"/>
              </w:rPr>
              <w:t xml:space="preserve">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1 08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"Гражданская оборона и защита населения от чрезвычайных ситуаций"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230,34500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Оснащение техническими системами управления и оповещения населения при ЧС в условиях мирного и военного времени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10 2 03 00000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230,34500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Оснащение техническими системами управления и оповещения населения при ЧС в условиях мирного и </w:t>
            </w:r>
            <w:r w:rsidRPr="00D51B9F">
              <w:rPr>
                <w:rFonts w:ascii="Times New Roman" w:eastAsia="Times New Roman" w:hAnsi="Times New Roman" w:cs="Times New Roman"/>
                <w:color w:val="000000"/>
                <w:sz w:val="24"/>
                <w:szCs w:val="24"/>
                <w:lang w:eastAsia="ru-RU"/>
              </w:rPr>
              <w:lastRenderedPageBreak/>
              <w:t>военного времени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10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230,34500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 2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230,34500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"Формирование комфортной городской среды муниципального образования городского округа "Усинск" на 2018-2024 годы"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44 238,69611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9 890,14934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11 106,90800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дворовых территорий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8 166,17063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дворовых территорий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 00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8 078,76023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 00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8 078,76023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дворовых территорий МО ГО "Усинск" за счет целевых сре</w:t>
            </w:r>
            <w:proofErr w:type="gramStart"/>
            <w:r w:rsidRPr="00D51B9F">
              <w:rPr>
                <w:rFonts w:ascii="Times New Roman" w:eastAsia="Times New Roman" w:hAnsi="Times New Roman" w:cs="Times New Roman"/>
                <w:color w:val="000000"/>
                <w:sz w:val="24"/>
                <w:szCs w:val="24"/>
                <w:lang w:eastAsia="ru-RU"/>
              </w:rPr>
              <w:t>дств гр</w:t>
            </w:r>
            <w:proofErr w:type="gramEnd"/>
            <w:r w:rsidRPr="00D51B9F">
              <w:rPr>
                <w:rFonts w:ascii="Times New Roman" w:eastAsia="Times New Roman" w:hAnsi="Times New Roman" w:cs="Times New Roman"/>
                <w:color w:val="000000"/>
                <w:sz w:val="24"/>
                <w:szCs w:val="24"/>
                <w:lang w:eastAsia="ru-RU"/>
              </w:rPr>
              <w:t>аждан</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 00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87,41040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 00 U000V</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87,41040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общественных территорий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36 072,52548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9 890,14934</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11 106,90800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общественных территорий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 00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26 289,63659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192,93823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D51B9F">
              <w:rPr>
                <w:rFonts w:ascii="Times New Roman" w:eastAsia="Times New Roman" w:hAnsi="Times New Roman" w:cs="Times New Roman"/>
                <w:color w:val="000000"/>
                <w:sz w:val="24"/>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11 2 00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26 289,63659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192,93823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Реализация мероприятий регионального проекта "Формирование комфортной городской среды"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 F2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9 782,88889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9 697,21111</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11 106,90800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Благоустройство общественных территорий МО ГО "Усинск", в том числе за счет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 F2 55550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9 782,88889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9 697,21111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11 106,90800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2 F2 55550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9 782,88889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9 697,21111</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11 106,90800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"Переселение граждан из аварийного жилищного фонда на период 2019-2025 годы на территории муниципального образования городского округа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109 152,96928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 этапа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1 401,99999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мероприятий регионального проекта "Обеспечение устойчивого сокращения непригодного для проживания жилищного фонда"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1 401,99999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мероприятий по переселению граждан из аварийного жилищного фонда в рамках I этапа за счет средств, поступающих от государственной корпорации - Фонда </w:t>
            </w:r>
            <w:r w:rsidRPr="00D51B9F">
              <w:rPr>
                <w:rFonts w:ascii="Times New Roman" w:eastAsia="Times New Roman" w:hAnsi="Times New Roman" w:cs="Times New Roman"/>
                <w:color w:val="000000"/>
                <w:sz w:val="24"/>
                <w:szCs w:val="24"/>
                <w:lang w:eastAsia="ru-RU"/>
              </w:rPr>
              <w:lastRenderedPageBreak/>
              <w:t>содействия реформированию ЖКХ</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13 1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1 331,89999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1 331,89999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56,08000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56,08000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 этапа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1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14,02000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 этапа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12 535,22929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мероприятий регионального проекта "Обеспечение устойчивого сокращения непригодного для проживания жилищного фонда"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12 535,22929</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Обеспечение мероприятий по переселению граждан из аварийного </w:t>
            </w:r>
            <w:r w:rsidRPr="00D51B9F">
              <w:rPr>
                <w:rFonts w:ascii="Times New Roman" w:eastAsia="Times New Roman" w:hAnsi="Times New Roman" w:cs="Times New Roman"/>
                <w:color w:val="000000"/>
                <w:sz w:val="24"/>
                <w:szCs w:val="24"/>
                <w:lang w:eastAsia="ru-RU"/>
              </w:rPr>
              <w:lastRenderedPageBreak/>
              <w:t>жилищного фонда в рамках II этапа за счет средств, поступающих от государственной корпорации - Фонда содействия реформированию ЖКХ</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13 2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11 908,46780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11 098,11780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810,35000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 этапа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501,40917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467,28917</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34,12000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 этапа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125,35232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116,82232</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2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8,53000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III этапа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95 215,74000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Реализация </w:t>
            </w:r>
            <w:r w:rsidRPr="00D51B9F">
              <w:rPr>
                <w:rFonts w:ascii="Times New Roman" w:eastAsia="Times New Roman" w:hAnsi="Times New Roman" w:cs="Times New Roman"/>
                <w:color w:val="000000"/>
                <w:sz w:val="24"/>
                <w:szCs w:val="24"/>
                <w:lang w:eastAsia="ru-RU"/>
              </w:rPr>
              <w:lastRenderedPageBreak/>
              <w:t>мероприятий регионального проекта "Обеспечение устойчивого сокращения непригодного для проживания жилищного фонда"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13 3 F3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95 215,74000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Обеспечение мероприятий по переселению граждан из аварийного жилищного фонда в рамках III этапа за счет средств, поступающих от государственной корпорации - Фонда содействия реформированию ЖКХ</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90 454,95300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67483</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90 454,95300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3 808,62960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67484</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3 808,62960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в рамках III этапа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952,15740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 3 F3 6748S</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952,15740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Муниципальная программа </w:t>
            </w:r>
            <w:r w:rsidRPr="00D51B9F">
              <w:rPr>
                <w:rFonts w:ascii="Times New Roman" w:eastAsia="Times New Roman" w:hAnsi="Times New Roman" w:cs="Times New Roman"/>
                <w:color w:val="000000"/>
                <w:sz w:val="24"/>
                <w:szCs w:val="24"/>
                <w:lang w:eastAsia="ru-RU"/>
              </w:rPr>
              <w:lastRenderedPageBreak/>
              <w:t>"Энергосбережение и повышение энергетической эффективности"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14 0 00 00000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3 743,18538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Оснащение приборами учета коммунальных ресурсов</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7,98538</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Оснащение приборами учета коммунальных ресурсов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7,98538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6,88538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spellStart"/>
            <w:r w:rsidRPr="00D51B9F">
              <w:rPr>
                <w:rFonts w:ascii="Times New Roman" w:eastAsia="Times New Roman" w:hAnsi="Times New Roman" w:cs="Times New Roman"/>
                <w:color w:val="000000"/>
                <w:sz w:val="24"/>
                <w:szCs w:val="24"/>
                <w:lang w:eastAsia="ru-RU"/>
              </w:rPr>
              <w:t>Энергоаудит</w:t>
            </w:r>
            <w:proofErr w:type="spellEnd"/>
            <w:r w:rsidRPr="00D51B9F">
              <w:rPr>
                <w:rFonts w:ascii="Times New Roman" w:eastAsia="Times New Roman" w:hAnsi="Times New Roman" w:cs="Times New Roman"/>
                <w:color w:val="000000"/>
                <w:sz w:val="24"/>
                <w:szCs w:val="24"/>
                <w:lang w:eastAsia="ru-RU"/>
              </w:rPr>
              <w:t xml:space="preserve"> систем тепло- и водоснабжения на территории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262,00000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spellStart"/>
            <w:r w:rsidRPr="00D51B9F">
              <w:rPr>
                <w:rFonts w:ascii="Times New Roman" w:eastAsia="Times New Roman" w:hAnsi="Times New Roman" w:cs="Times New Roman"/>
                <w:color w:val="000000"/>
                <w:sz w:val="24"/>
                <w:szCs w:val="24"/>
                <w:lang w:eastAsia="ru-RU"/>
              </w:rPr>
              <w:t>Энергоаудит</w:t>
            </w:r>
            <w:proofErr w:type="spellEnd"/>
            <w:r w:rsidRPr="00D51B9F">
              <w:rPr>
                <w:rFonts w:ascii="Times New Roman" w:eastAsia="Times New Roman" w:hAnsi="Times New Roman" w:cs="Times New Roman"/>
                <w:color w:val="000000"/>
                <w:sz w:val="24"/>
                <w:szCs w:val="24"/>
                <w:lang w:eastAsia="ru-RU"/>
              </w:rPr>
              <w:t xml:space="preserve"> систем тепло- и водоснабжения на территории МО ГО "Усинск"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262,00000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Модернизация сетей уличного освещения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1 704,30000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Модернизация сетей уличного освещения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1 704,30000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1 704,30000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Энергосбережение и повышение энергетической эффективности в образовательных </w:t>
            </w:r>
            <w:r w:rsidRPr="00D51B9F">
              <w:rPr>
                <w:rFonts w:ascii="Times New Roman" w:eastAsia="Times New Roman" w:hAnsi="Times New Roman" w:cs="Times New Roman"/>
                <w:color w:val="000000"/>
                <w:sz w:val="24"/>
                <w:szCs w:val="24"/>
                <w:lang w:eastAsia="ru-RU"/>
              </w:rPr>
              <w:lastRenderedPageBreak/>
              <w:t>учреждениях</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14 0 05 00000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1 022,40000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Энергосбережение и повышение энергетической эффективности в образовательных учреждениях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1 022,40000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05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1 022,40000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Энергосбережение и повышение энергетической эффективности в учреждениях культуры и дополнительного образования</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746,50000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Энергосбережение и повышение энергетической эффективности в учреждениях культуры и дополнительного образования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14 0 06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746,50000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370,00000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Муниципальная программа "Профилактика правонарушений и обеспечение общественной безопасности на территории муниципального образования городского округа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104,68000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Подпрограмма "Профилактика преступлений и иных правонарушений"</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104,68000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Осуществление органом местного </w:t>
            </w:r>
            <w:r w:rsidRPr="00D51B9F">
              <w:rPr>
                <w:rFonts w:ascii="Times New Roman" w:eastAsia="Times New Roman" w:hAnsi="Times New Roman" w:cs="Times New Roman"/>
                <w:color w:val="000000"/>
                <w:sz w:val="24"/>
                <w:szCs w:val="24"/>
                <w:lang w:eastAsia="ru-RU"/>
              </w:rPr>
              <w:lastRenderedPageBreak/>
              <w:t>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15 1 02 00000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30,70000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lastRenderedPageBreak/>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02 7315N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w:t>
            </w:r>
            <w:r w:rsidRPr="00D51B9F">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15 1 02 7315N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22,70000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proofErr w:type="gramStart"/>
            <w:r w:rsidRPr="00D51B9F">
              <w:rPr>
                <w:rFonts w:ascii="Times New Roman" w:eastAsia="Times New Roman" w:hAnsi="Times New Roman" w:cs="Times New Roman"/>
                <w:color w:val="000000"/>
                <w:sz w:val="24"/>
                <w:szCs w:val="24"/>
                <w:lang w:eastAsia="ru-RU"/>
              </w:rPr>
              <w:lastRenderedPageBreak/>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02 7315Z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02 7315Z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Содействие созданию народной дружины в МО ГО "Усинск", координация деятельности народной дружины, включенных </w:t>
            </w:r>
            <w:r w:rsidRPr="00D51B9F">
              <w:rPr>
                <w:rFonts w:ascii="Times New Roman" w:eastAsia="Times New Roman" w:hAnsi="Times New Roman" w:cs="Times New Roman"/>
                <w:color w:val="000000"/>
                <w:sz w:val="24"/>
                <w:szCs w:val="24"/>
                <w:lang w:eastAsia="ru-RU"/>
              </w:rPr>
              <w:lastRenderedPageBreak/>
              <w:t>в Региональный реестр народных дружин и общественных объединений правоохранительной направленности в РК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15 1 03 00000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73,98000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Содействие созданию народной дружины в МО ГО "Усинск", координация деятельности народной дружины, включенной в Региональный реестр народных дружин и общественных объединений правоохранительной направленности в РК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73,98000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60,48000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15 1 03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13,50000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Непрограммные направления деятельности</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89 142,44546</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43 056,82500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77 680,49500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Исполнение судебных и иных актов по обращению взыскания на средства бюджета МО ГО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99 0 01 00000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18 627,90033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Исполнение судебных и иных актов по обращению взыскания на средства бюджета МО ГО "Усинск"</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18 627,90033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D51B9F">
              <w:rPr>
                <w:rFonts w:ascii="Times New Roman" w:eastAsia="Times New Roman" w:hAnsi="Times New Roman" w:cs="Times New Roman"/>
                <w:color w:val="000000"/>
                <w:sz w:val="24"/>
                <w:szCs w:val="24"/>
                <w:lang w:eastAsia="ru-RU"/>
              </w:rPr>
              <w:lastRenderedPageBreak/>
              <w:t>(муниципальных)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99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7 970,70896</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1 800,00000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249,20609</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01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8 607,98528</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5 000,00000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осуществление деятельности Совета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889,00000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осуществление деятельности Совета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889,00000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02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889,00000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924,00000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Представительские и иные прочие расходы Совета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99 0 03 00000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111,00000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Представительские и иные прочие расходы Совета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03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111,00000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03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111,00000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Председатель контрольно-счетной палаты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99 0 04 00000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2 249,50000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Председатель контрольно-счетной палаты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w:t>
            </w:r>
            <w:r w:rsidRPr="00D51B9F">
              <w:rPr>
                <w:rFonts w:ascii="Times New Roman" w:eastAsia="Times New Roman" w:hAnsi="Times New Roman" w:cs="Times New Roman"/>
                <w:color w:val="000000"/>
                <w:sz w:val="24"/>
                <w:szCs w:val="24"/>
                <w:lang w:eastAsia="ru-RU"/>
              </w:rPr>
              <w:lastRenderedPageBreak/>
              <w:t>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99 0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2 249,50000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04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2 249,50000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2 311,50000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Аудиторы контрольно-счетной палаты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99 0 05 00000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1 723,40000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Аудиторы контрольно-счетной палаты </w:t>
            </w:r>
            <w:proofErr w:type="gramStart"/>
            <w:r w:rsidRPr="00D51B9F">
              <w:rPr>
                <w:rFonts w:ascii="Times New Roman" w:eastAsia="Times New Roman" w:hAnsi="Times New Roman" w:cs="Times New Roman"/>
                <w:color w:val="000000"/>
                <w:sz w:val="24"/>
                <w:szCs w:val="24"/>
                <w:lang w:eastAsia="ru-RU"/>
              </w:rPr>
              <w:t>-ф</w:t>
            </w:r>
            <w:proofErr w:type="gramEnd"/>
            <w:r w:rsidRPr="00D51B9F">
              <w:rPr>
                <w:rFonts w:ascii="Times New Roman" w:eastAsia="Times New Roman" w:hAnsi="Times New Roman" w:cs="Times New Roman"/>
                <w:color w:val="000000"/>
                <w:sz w:val="24"/>
                <w:szCs w:val="24"/>
                <w:lang w:eastAsia="ru-RU"/>
              </w:rPr>
              <w:t>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05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1 723,40000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05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1 723,40000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1 734,90000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Аппарат контрольно-счетной палаты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99 0 06 00000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3 159,53000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3 105,84000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3 105,84000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Аппарат контрольно-счетной палаты - фонд оплаты труда (с начислениями) </w:t>
            </w:r>
            <w:r w:rsidRPr="00D51B9F">
              <w:rPr>
                <w:rFonts w:ascii="Times New Roman" w:eastAsia="Times New Roman" w:hAnsi="Times New Roman" w:cs="Times New Roman"/>
                <w:color w:val="000000"/>
                <w:sz w:val="24"/>
                <w:szCs w:val="24"/>
                <w:lang w:eastAsia="ru-RU"/>
              </w:rPr>
              <w:lastRenderedPageBreak/>
              <w:t>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99 0 06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06 U000N</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2 275,60000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Аппарат контрольно-счетной палаты,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883,93000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830,24000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830,24000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51B9F">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99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327,48600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358,00000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358,00000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06 U000Z</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556,44400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472,24000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472,24000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мероприятия по переселению граждан из аварийного жилищного фонда, признанного таковым после 01 января 2017 года</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61 582,11513</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Реализация мероприятия по переселению граждан из аварийного жилищного фонда, признанного таковым после 01 января 2017 года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09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61 582,11513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09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400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59 433,61263</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0 09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2 148,50250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Резервные фонды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99 1 00 00000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муниципального образования городского округа "Усинск"</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99 1 02 00000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 xml:space="preserve">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w:t>
            </w:r>
            <w:r w:rsidRPr="00D51B9F">
              <w:rPr>
                <w:rFonts w:ascii="Times New Roman" w:eastAsia="Times New Roman" w:hAnsi="Times New Roman" w:cs="Times New Roman"/>
                <w:color w:val="000000"/>
                <w:sz w:val="24"/>
                <w:szCs w:val="24"/>
                <w:lang w:eastAsia="ru-RU"/>
              </w:rPr>
              <w:lastRenderedPageBreak/>
              <w:t>муниципального образования городского округа "Усинск"</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99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1 02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800,00000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Условно утвержденные расходы</w:t>
            </w:r>
          </w:p>
        </w:tc>
        <w:tc>
          <w:tcPr>
            <w:tcW w:w="1559"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99 9 9</w:t>
            </w:r>
            <w:bookmarkStart w:id="0" w:name="_GoBack"/>
            <w:bookmarkEnd w:id="0"/>
            <w:r w:rsidRPr="00D51B9F">
              <w:rPr>
                <w:rFonts w:ascii="Times New Roman" w:eastAsia="Times New Roman" w:hAnsi="Times New Roman" w:cs="Times New Roman"/>
                <w:color w:val="000000"/>
                <w:sz w:val="24"/>
                <w:szCs w:val="24"/>
                <w:lang w:eastAsia="ru-RU"/>
              </w:rPr>
              <w:t>9 00000</w:t>
            </w:r>
          </w:p>
        </w:tc>
        <w:tc>
          <w:tcPr>
            <w:tcW w:w="567"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29 880,58500</w:t>
            </w:r>
          </w:p>
        </w:tc>
        <w:tc>
          <w:tcPr>
            <w:tcW w:w="1701" w:type="dxa"/>
            <w:tcBorders>
              <w:top w:val="nil"/>
              <w:left w:val="nil"/>
              <w:bottom w:val="single" w:sz="4" w:space="0" w:color="000000"/>
              <w:right w:val="single" w:sz="4" w:space="0" w:color="000000"/>
            </w:tcBorders>
            <w:shd w:val="clear" w:color="FFFFFF" w:fill="FFFFFF"/>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64 504,25500</w:t>
            </w:r>
          </w:p>
        </w:tc>
      </w:tr>
      <w:tr w:rsidR="00D51B9F" w:rsidRPr="00D51B9F" w:rsidTr="00CB3BCB">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D51B9F" w:rsidRPr="00D51B9F" w:rsidRDefault="00D51B9F" w:rsidP="00D51B9F">
            <w:pPr>
              <w:spacing w:after="0" w:line="240" w:lineRule="auto"/>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Условно утвержденные расходы</w:t>
            </w:r>
          </w:p>
        </w:tc>
        <w:tc>
          <w:tcPr>
            <w:tcW w:w="1559"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4" w:right="-111"/>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99 9 99 U0000</w:t>
            </w:r>
          </w:p>
        </w:tc>
        <w:tc>
          <w:tcPr>
            <w:tcW w:w="567"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29 880,58500</w:t>
            </w:r>
          </w:p>
        </w:tc>
        <w:tc>
          <w:tcPr>
            <w:tcW w:w="1701" w:type="dxa"/>
            <w:tcBorders>
              <w:top w:val="nil"/>
              <w:left w:val="nil"/>
              <w:bottom w:val="single" w:sz="4" w:space="0" w:color="000000"/>
              <w:right w:val="single" w:sz="4" w:space="0" w:color="000000"/>
            </w:tcBorders>
            <w:shd w:val="clear" w:color="auto" w:fill="auto"/>
            <w:vAlign w:val="center"/>
            <w:hideMark/>
          </w:tcPr>
          <w:p w:rsidR="00D51B9F" w:rsidRPr="00D51B9F" w:rsidRDefault="00D51B9F" w:rsidP="00D51B9F">
            <w:pPr>
              <w:spacing w:after="0" w:line="240" w:lineRule="auto"/>
              <w:ind w:left="-108" w:right="-108"/>
              <w:jc w:val="center"/>
              <w:rPr>
                <w:rFonts w:ascii="Times New Roman" w:eastAsia="Times New Roman" w:hAnsi="Times New Roman" w:cs="Times New Roman"/>
                <w:color w:val="000000"/>
                <w:sz w:val="24"/>
                <w:szCs w:val="24"/>
                <w:lang w:eastAsia="ru-RU"/>
              </w:rPr>
            </w:pPr>
            <w:r w:rsidRPr="00D51B9F">
              <w:rPr>
                <w:rFonts w:ascii="Times New Roman" w:eastAsia="Times New Roman" w:hAnsi="Times New Roman" w:cs="Times New Roman"/>
                <w:color w:val="000000"/>
                <w:sz w:val="24"/>
                <w:szCs w:val="24"/>
                <w:lang w:eastAsia="ru-RU"/>
              </w:rPr>
              <w:t>64 504,25500</w:t>
            </w:r>
          </w:p>
        </w:tc>
      </w:tr>
    </w:tbl>
    <w:p w:rsidR="00D250C9" w:rsidRDefault="00D250C9" w:rsidP="007F23AE">
      <w:pPr>
        <w:spacing w:after="0" w:line="240" w:lineRule="auto"/>
      </w:pPr>
    </w:p>
    <w:sectPr w:rsidR="00D250C9" w:rsidSect="00CB3BCB">
      <w:headerReference w:type="default" r:id="rId7"/>
      <w:pgSz w:w="11906" w:h="16838"/>
      <w:pgMar w:top="851" w:right="851" w:bottom="993"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A1" w:rsidRDefault="00002EA1" w:rsidP="00474AE6">
      <w:pPr>
        <w:spacing w:after="0" w:line="240" w:lineRule="auto"/>
      </w:pPr>
      <w:r>
        <w:separator/>
      </w:r>
    </w:p>
  </w:endnote>
  <w:endnote w:type="continuationSeparator" w:id="0">
    <w:p w:rsidR="00002EA1" w:rsidRDefault="00002EA1" w:rsidP="0047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A1" w:rsidRDefault="00002EA1" w:rsidP="00474AE6">
      <w:pPr>
        <w:spacing w:after="0" w:line="240" w:lineRule="auto"/>
      </w:pPr>
      <w:r>
        <w:separator/>
      </w:r>
    </w:p>
  </w:footnote>
  <w:footnote w:type="continuationSeparator" w:id="0">
    <w:p w:rsidR="00002EA1" w:rsidRDefault="00002EA1" w:rsidP="0047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99348"/>
      <w:docPartObj>
        <w:docPartGallery w:val="Page Numbers (Top of Page)"/>
        <w:docPartUnique/>
      </w:docPartObj>
    </w:sdtPr>
    <w:sdtContent>
      <w:p w:rsidR="00CB3BCB" w:rsidRDefault="00CB3BCB" w:rsidP="00474AE6">
        <w:pPr>
          <w:pStyle w:val="a3"/>
          <w:jc w:val="center"/>
        </w:pPr>
        <w:r>
          <w:fldChar w:fldCharType="begin"/>
        </w:r>
        <w:r>
          <w:instrText>PAGE   \* MERGEFORMAT</w:instrText>
        </w:r>
        <w:r>
          <w:fldChar w:fldCharType="separate"/>
        </w:r>
        <w:r w:rsidR="00A73907">
          <w:rPr>
            <w:noProof/>
          </w:rPr>
          <w:t>78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E"/>
    <w:rsid w:val="00002EA1"/>
    <w:rsid w:val="000D3C6B"/>
    <w:rsid w:val="001A2101"/>
    <w:rsid w:val="001E54CE"/>
    <w:rsid w:val="00275484"/>
    <w:rsid w:val="002866F3"/>
    <w:rsid w:val="00287A6C"/>
    <w:rsid w:val="002D491E"/>
    <w:rsid w:val="002E50EC"/>
    <w:rsid w:val="002F2CE6"/>
    <w:rsid w:val="00335D3D"/>
    <w:rsid w:val="003556CF"/>
    <w:rsid w:val="003751BD"/>
    <w:rsid w:val="003941C6"/>
    <w:rsid w:val="00462445"/>
    <w:rsid w:val="00474AE6"/>
    <w:rsid w:val="004A06AF"/>
    <w:rsid w:val="004D4329"/>
    <w:rsid w:val="004F1481"/>
    <w:rsid w:val="005630A5"/>
    <w:rsid w:val="00586EED"/>
    <w:rsid w:val="005F0A9D"/>
    <w:rsid w:val="00661418"/>
    <w:rsid w:val="006947CE"/>
    <w:rsid w:val="0073424D"/>
    <w:rsid w:val="00746380"/>
    <w:rsid w:val="0076031A"/>
    <w:rsid w:val="007B4163"/>
    <w:rsid w:val="007C0A58"/>
    <w:rsid w:val="007F23AE"/>
    <w:rsid w:val="008774F4"/>
    <w:rsid w:val="009047F7"/>
    <w:rsid w:val="009F67AF"/>
    <w:rsid w:val="00A73907"/>
    <w:rsid w:val="00B11AF6"/>
    <w:rsid w:val="00B4266F"/>
    <w:rsid w:val="00B602A5"/>
    <w:rsid w:val="00B93157"/>
    <w:rsid w:val="00BB2A7C"/>
    <w:rsid w:val="00BD3339"/>
    <w:rsid w:val="00C71F17"/>
    <w:rsid w:val="00C93CF0"/>
    <w:rsid w:val="00CB3BCB"/>
    <w:rsid w:val="00CC6074"/>
    <w:rsid w:val="00CF5B2E"/>
    <w:rsid w:val="00D200E3"/>
    <w:rsid w:val="00D250C9"/>
    <w:rsid w:val="00D50D40"/>
    <w:rsid w:val="00D51B9F"/>
    <w:rsid w:val="00D641EF"/>
    <w:rsid w:val="00D83D6C"/>
    <w:rsid w:val="00E069F2"/>
    <w:rsid w:val="00E102F5"/>
    <w:rsid w:val="00E75EC7"/>
    <w:rsid w:val="00EB39DE"/>
    <w:rsid w:val="00EF06A5"/>
    <w:rsid w:val="00F24DD4"/>
    <w:rsid w:val="00F817D5"/>
    <w:rsid w:val="00FA62E4"/>
    <w:rsid w:val="00FB425D"/>
    <w:rsid w:val="00FD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3">
    <w:name w:val="xl63"/>
    <w:basedOn w:val="a"/>
    <w:rsid w:val="00FD60E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FD60E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3">
    <w:name w:val="xl63"/>
    <w:basedOn w:val="a"/>
    <w:rsid w:val="00FD60E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FD60E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7365">
      <w:bodyDiv w:val="1"/>
      <w:marLeft w:val="0"/>
      <w:marRight w:val="0"/>
      <w:marTop w:val="0"/>
      <w:marBottom w:val="0"/>
      <w:divBdr>
        <w:top w:val="none" w:sz="0" w:space="0" w:color="auto"/>
        <w:left w:val="none" w:sz="0" w:space="0" w:color="auto"/>
        <w:bottom w:val="none" w:sz="0" w:space="0" w:color="auto"/>
        <w:right w:val="none" w:sz="0" w:space="0" w:color="auto"/>
      </w:divBdr>
    </w:div>
    <w:div w:id="360479151">
      <w:bodyDiv w:val="1"/>
      <w:marLeft w:val="0"/>
      <w:marRight w:val="0"/>
      <w:marTop w:val="0"/>
      <w:marBottom w:val="0"/>
      <w:divBdr>
        <w:top w:val="none" w:sz="0" w:space="0" w:color="auto"/>
        <w:left w:val="none" w:sz="0" w:space="0" w:color="auto"/>
        <w:bottom w:val="none" w:sz="0" w:space="0" w:color="auto"/>
        <w:right w:val="none" w:sz="0" w:space="0" w:color="auto"/>
      </w:divBdr>
    </w:div>
    <w:div w:id="895312563">
      <w:bodyDiv w:val="1"/>
      <w:marLeft w:val="0"/>
      <w:marRight w:val="0"/>
      <w:marTop w:val="0"/>
      <w:marBottom w:val="0"/>
      <w:divBdr>
        <w:top w:val="none" w:sz="0" w:space="0" w:color="auto"/>
        <w:left w:val="none" w:sz="0" w:space="0" w:color="auto"/>
        <w:bottom w:val="none" w:sz="0" w:space="0" w:color="auto"/>
        <w:right w:val="none" w:sz="0" w:space="0" w:color="auto"/>
      </w:divBdr>
    </w:div>
    <w:div w:id="911620878">
      <w:bodyDiv w:val="1"/>
      <w:marLeft w:val="0"/>
      <w:marRight w:val="0"/>
      <w:marTop w:val="0"/>
      <w:marBottom w:val="0"/>
      <w:divBdr>
        <w:top w:val="none" w:sz="0" w:space="0" w:color="auto"/>
        <w:left w:val="none" w:sz="0" w:space="0" w:color="auto"/>
        <w:bottom w:val="none" w:sz="0" w:space="0" w:color="auto"/>
        <w:right w:val="none" w:sz="0" w:space="0" w:color="auto"/>
      </w:divBdr>
    </w:div>
    <w:div w:id="1120685679">
      <w:bodyDiv w:val="1"/>
      <w:marLeft w:val="0"/>
      <w:marRight w:val="0"/>
      <w:marTop w:val="0"/>
      <w:marBottom w:val="0"/>
      <w:divBdr>
        <w:top w:val="none" w:sz="0" w:space="0" w:color="auto"/>
        <w:left w:val="none" w:sz="0" w:space="0" w:color="auto"/>
        <w:bottom w:val="none" w:sz="0" w:space="0" w:color="auto"/>
        <w:right w:val="none" w:sz="0" w:space="0" w:color="auto"/>
      </w:divBdr>
    </w:div>
    <w:div w:id="1282765070">
      <w:bodyDiv w:val="1"/>
      <w:marLeft w:val="0"/>
      <w:marRight w:val="0"/>
      <w:marTop w:val="0"/>
      <w:marBottom w:val="0"/>
      <w:divBdr>
        <w:top w:val="none" w:sz="0" w:space="0" w:color="auto"/>
        <w:left w:val="none" w:sz="0" w:space="0" w:color="auto"/>
        <w:bottom w:val="none" w:sz="0" w:space="0" w:color="auto"/>
        <w:right w:val="none" w:sz="0" w:space="0" w:color="auto"/>
      </w:divBdr>
    </w:div>
    <w:div w:id="1389835987">
      <w:bodyDiv w:val="1"/>
      <w:marLeft w:val="0"/>
      <w:marRight w:val="0"/>
      <w:marTop w:val="0"/>
      <w:marBottom w:val="0"/>
      <w:divBdr>
        <w:top w:val="none" w:sz="0" w:space="0" w:color="auto"/>
        <w:left w:val="none" w:sz="0" w:space="0" w:color="auto"/>
        <w:bottom w:val="none" w:sz="0" w:space="0" w:color="auto"/>
        <w:right w:val="none" w:sz="0" w:space="0" w:color="auto"/>
      </w:divBdr>
    </w:div>
    <w:div w:id="1399815947">
      <w:bodyDiv w:val="1"/>
      <w:marLeft w:val="0"/>
      <w:marRight w:val="0"/>
      <w:marTop w:val="0"/>
      <w:marBottom w:val="0"/>
      <w:divBdr>
        <w:top w:val="none" w:sz="0" w:space="0" w:color="auto"/>
        <w:left w:val="none" w:sz="0" w:space="0" w:color="auto"/>
        <w:bottom w:val="none" w:sz="0" w:space="0" w:color="auto"/>
        <w:right w:val="none" w:sz="0" w:space="0" w:color="auto"/>
      </w:divBdr>
    </w:div>
    <w:div w:id="1761215126">
      <w:bodyDiv w:val="1"/>
      <w:marLeft w:val="0"/>
      <w:marRight w:val="0"/>
      <w:marTop w:val="0"/>
      <w:marBottom w:val="0"/>
      <w:divBdr>
        <w:top w:val="none" w:sz="0" w:space="0" w:color="auto"/>
        <w:left w:val="none" w:sz="0" w:space="0" w:color="auto"/>
        <w:bottom w:val="none" w:sz="0" w:space="0" w:color="auto"/>
        <w:right w:val="none" w:sz="0" w:space="0" w:color="auto"/>
      </w:divBdr>
    </w:div>
    <w:div w:id="1915972646">
      <w:bodyDiv w:val="1"/>
      <w:marLeft w:val="0"/>
      <w:marRight w:val="0"/>
      <w:marTop w:val="0"/>
      <w:marBottom w:val="0"/>
      <w:divBdr>
        <w:top w:val="none" w:sz="0" w:space="0" w:color="auto"/>
        <w:left w:val="none" w:sz="0" w:space="0" w:color="auto"/>
        <w:bottom w:val="none" w:sz="0" w:space="0" w:color="auto"/>
        <w:right w:val="none" w:sz="0" w:space="0" w:color="auto"/>
      </w:divBdr>
    </w:div>
    <w:div w:id="2040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78</Pages>
  <Words>13371</Words>
  <Characters>76218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Ирина Саедгареевна</dc:creator>
  <cp:lastModifiedBy>Бузунова Ирина Саедгареевна</cp:lastModifiedBy>
  <cp:revision>5</cp:revision>
  <cp:lastPrinted>2020-11-06T13:12:00Z</cp:lastPrinted>
  <dcterms:created xsi:type="dcterms:W3CDTF">2021-11-19T07:00:00Z</dcterms:created>
  <dcterms:modified xsi:type="dcterms:W3CDTF">2021-11-19T10:58:00Z</dcterms:modified>
</cp:coreProperties>
</file>