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FC7177">
        <w:trPr>
          <w:trHeight w:val="1843"/>
        </w:trPr>
        <w:tc>
          <w:tcPr>
            <w:tcW w:w="3322" w:type="dxa"/>
          </w:tcPr>
          <w:p w:rsidR="003648BB" w:rsidRPr="003648BB" w:rsidRDefault="001215B3" w:rsidP="003648BB">
            <w:pPr>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Усинск</w:t>
            </w: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 xml:space="preserve"> кар </w:t>
            </w:r>
            <w:proofErr w:type="spellStart"/>
            <w:r w:rsidR="003648BB" w:rsidRPr="003648BB">
              <w:rPr>
                <w:rFonts w:ascii="Times New Roman" w:eastAsia="Times New Roman" w:hAnsi="Times New Roman"/>
                <w:b/>
                <w:sz w:val="32"/>
                <w:szCs w:val="20"/>
                <w:lang w:eastAsia="ru-RU"/>
              </w:rPr>
              <w:t>кытшлöн</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муниципальнöй</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юкöнса</w:t>
            </w:r>
            <w:proofErr w:type="spellEnd"/>
            <w:proofErr w:type="gramStart"/>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С</w:t>
            </w:r>
            <w:proofErr w:type="gramEnd"/>
            <w:r w:rsidR="003648BB"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 xml:space="preserve">Совет муниципального образования городского округа </w:t>
            </w:r>
            <w:r w:rsidR="001215B3">
              <w:rPr>
                <w:rFonts w:ascii="Times New Roman" w:eastAsia="Times New Roman" w:hAnsi="Times New Roman"/>
                <w:b/>
                <w:sz w:val="32"/>
                <w:szCs w:val="20"/>
                <w:lang w:eastAsia="ru-RU"/>
              </w:rPr>
              <w:t>«</w:t>
            </w:r>
            <w:r w:rsidRPr="003648BB">
              <w:rPr>
                <w:rFonts w:ascii="Times New Roman" w:eastAsia="Times New Roman" w:hAnsi="Times New Roman"/>
                <w:b/>
                <w:sz w:val="32"/>
                <w:szCs w:val="20"/>
                <w:lang w:eastAsia="ru-RU"/>
              </w:rPr>
              <w:t>Усинск</w:t>
            </w:r>
            <w:r w:rsidR="001215B3">
              <w:rPr>
                <w:rFonts w:ascii="Times New Roman" w:eastAsia="Times New Roman" w:hAnsi="Times New Roman"/>
                <w:b/>
                <w:sz w:val="32"/>
                <w:szCs w:val="20"/>
                <w:lang w:eastAsia="ru-RU"/>
              </w:rPr>
              <w:t>»</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3648BB" w:rsidRPr="003648BB" w:rsidRDefault="003648BB" w:rsidP="003648BB">
      <w:pPr>
        <w:spacing w:after="0" w:line="240" w:lineRule="auto"/>
        <w:jc w:val="center"/>
        <w:rPr>
          <w:rFonts w:ascii="Times New Roman" w:eastAsia="Times New Roman" w:hAnsi="Times New Roman"/>
          <w:b/>
          <w:sz w:val="32"/>
          <w:szCs w:val="20"/>
          <w:lang w:eastAsia="ru-RU"/>
        </w:rPr>
      </w:pPr>
    </w:p>
    <w:p w:rsidR="00E92CE5" w:rsidRDefault="001215B3" w:rsidP="001215B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bookmarkStart w:id="0" w:name="_GoBack"/>
      <w:r w:rsidRPr="001215B3">
        <w:rPr>
          <w:rFonts w:ascii="Times New Roman" w:eastAsia="Times New Roman" w:hAnsi="Times New Roman"/>
          <w:b/>
          <w:sz w:val="28"/>
          <w:szCs w:val="28"/>
          <w:lang w:eastAsia="ru-RU"/>
        </w:rPr>
        <w:t xml:space="preserve">О внесении изменений в решение двенадцатой сессии Совета муниципального образования городского округа «Усинск» четвертого созыва от 14 марта 2013 года № 222 «Об утверждении Положения о порядке организации и осуществления территориального общественного самоуправления на территории муниципального образования </w:t>
      </w:r>
    </w:p>
    <w:p w:rsidR="001215B3" w:rsidRPr="001215B3" w:rsidRDefault="001215B3" w:rsidP="001215B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1215B3">
        <w:rPr>
          <w:rFonts w:ascii="Times New Roman" w:eastAsia="Times New Roman" w:hAnsi="Times New Roman"/>
          <w:b/>
          <w:sz w:val="28"/>
          <w:szCs w:val="28"/>
          <w:lang w:eastAsia="ru-RU"/>
        </w:rPr>
        <w:t>городского округа «Усинск»</w:t>
      </w:r>
    </w:p>
    <w:bookmarkEnd w:id="0"/>
    <w:p w:rsidR="00F50403" w:rsidRPr="001215B3" w:rsidRDefault="00F50403" w:rsidP="001215B3">
      <w:pPr>
        <w:spacing w:after="0" w:line="240" w:lineRule="auto"/>
        <w:jc w:val="center"/>
        <w:rPr>
          <w:rFonts w:ascii="Times New Roman" w:eastAsia="Times New Roman" w:hAnsi="Times New Roman"/>
          <w:b/>
          <w:sz w:val="28"/>
          <w:szCs w:val="28"/>
          <w:lang w:eastAsia="ru-RU"/>
        </w:rPr>
      </w:pPr>
    </w:p>
    <w:p w:rsidR="00F50403" w:rsidRPr="00BA4DC0" w:rsidRDefault="00F50403" w:rsidP="001215B3">
      <w:pPr>
        <w:spacing w:after="0" w:line="240" w:lineRule="auto"/>
        <w:ind w:right="112"/>
        <w:jc w:val="center"/>
        <w:rPr>
          <w:rFonts w:ascii="Times New Roman" w:eastAsia="Times New Roman" w:hAnsi="Times New Roman"/>
          <w:b/>
          <w:sz w:val="28"/>
          <w:szCs w:val="28"/>
          <w:lang w:eastAsia="ru-RU"/>
        </w:rPr>
      </w:pPr>
    </w:p>
    <w:p w:rsidR="00F50403" w:rsidRPr="00BA4DC0" w:rsidRDefault="00F50403" w:rsidP="001215B3">
      <w:pPr>
        <w:spacing w:after="0" w:line="240" w:lineRule="auto"/>
        <w:jc w:val="both"/>
        <w:rPr>
          <w:rFonts w:ascii="Times New Roman" w:hAnsi="Times New Roman"/>
          <w:sz w:val="28"/>
          <w:szCs w:val="28"/>
        </w:rPr>
      </w:pPr>
      <w:r w:rsidRPr="00BA4DC0">
        <w:rPr>
          <w:rFonts w:ascii="Times New Roman" w:hAnsi="Times New Roman"/>
          <w:sz w:val="28"/>
          <w:szCs w:val="28"/>
        </w:rPr>
        <w:t xml:space="preserve">Принято Советом </w:t>
      </w:r>
      <w:proofErr w:type="gramStart"/>
      <w:r w:rsidRPr="00BA4DC0">
        <w:rPr>
          <w:rFonts w:ascii="Times New Roman" w:hAnsi="Times New Roman"/>
          <w:sz w:val="28"/>
          <w:szCs w:val="28"/>
        </w:rPr>
        <w:t>муниципального</w:t>
      </w:r>
      <w:proofErr w:type="gramEnd"/>
    </w:p>
    <w:p w:rsidR="00F50403" w:rsidRPr="00BA4DC0" w:rsidRDefault="00F50403" w:rsidP="001215B3">
      <w:pPr>
        <w:spacing w:after="0" w:line="240" w:lineRule="auto"/>
        <w:jc w:val="both"/>
        <w:rPr>
          <w:rFonts w:ascii="Times New Roman" w:hAnsi="Times New Roman"/>
          <w:sz w:val="28"/>
          <w:szCs w:val="28"/>
        </w:rPr>
      </w:pPr>
      <w:r w:rsidRPr="00BA4DC0">
        <w:rPr>
          <w:rFonts w:ascii="Times New Roman" w:hAnsi="Times New Roman"/>
          <w:sz w:val="28"/>
          <w:szCs w:val="28"/>
        </w:rPr>
        <w:t xml:space="preserve">образования городского округа </w:t>
      </w:r>
      <w:r w:rsidR="001215B3">
        <w:rPr>
          <w:rFonts w:ascii="Times New Roman" w:hAnsi="Times New Roman"/>
          <w:sz w:val="28"/>
          <w:szCs w:val="28"/>
        </w:rPr>
        <w:t>«</w:t>
      </w:r>
      <w:r w:rsidRPr="00BA4DC0">
        <w:rPr>
          <w:rFonts w:ascii="Times New Roman" w:hAnsi="Times New Roman"/>
          <w:sz w:val="28"/>
          <w:szCs w:val="28"/>
        </w:rPr>
        <w:t>Усинск</w:t>
      </w:r>
      <w:r w:rsidR="001215B3">
        <w:rPr>
          <w:rFonts w:ascii="Times New Roman" w:hAnsi="Times New Roman"/>
          <w:sz w:val="28"/>
          <w:szCs w:val="28"/>
        </w:rPr>
        <w:t>»</w:t>
      </w:r>
    </w:p>
    <w:p w:rsidR="00F50403" w:rsidRPr="00BA4DC0" w:rsidRDefault="00F50403" w:rsidP="001215B3">
      <w:pPr>
        <w:spacing w:after="0" w:line="240" w:lineRule="auto"/>
        <w:jc w:val="both"/>
        <w:rPr>
          <w:rFonts w:ascii="Times New Roman" w:hAnsi="Times New Roman"/>
          <w:sz w:val="28"/>
          <w:szCs w:val="28"/>
        </w:rPr>
      </w:pPr>
      <w:r w:rsidRPr="00BA4DC0">
        <w:rPr>
          <w:rFonts w:ascii="Times New Roman" w:hAnsi="Times New Roman"/>
          <w:sz w:val="28"/>
          <w:szCs w:val="28"/>
        </w:rPr>
        <w:t xml:space="preserve">шестого созыва на </w:t>
      </w:r>
      <w:r w:rsidR="002E7F4A" w:rsidRPr="00BA4DC0">
        <w:rPr>
          <w:rFonts w:ascii="Times New Roman" w:hAnsi="Times New Roman"/>
          <w:sz w:val="28"/>
          <w:szCs w:val="28"/>
        </w:rPr>
        <w:t>шестой</w:t>
      </w:r>
      <w:r w:rsidRPr="00BA4DC0">
        <w:rPr>
          <w:rFonts w:ascii="Times New Roman" w:hAnsi="Times New Roman"/>
          <w:sz w:val="28"/>
          <w:szCs w:val="28"/>
        </w:rPr>
        <w:t xml:space="preserve"> сессии</w:t>
      </w:r>
      <w:r w:rsidRPr="00BA4DC0">
        <w:rPr>
          <w:rFonts w:ascii="Times New Roman" w:hAnsi="Times New Roman"/>
          <w:sz w:val="28"/>
          <w:szCs w:val="28"/>
        </w:rPr>
        <w:tab/>
      </w:r>
      <w:r w:rsidRPr="00BA4DC0">
        <w:rPr>
          <w:rFonts w:ascii="Times New Roman" w:hAnsi="Times New Roman"/>
          <w:sz w:val="28"/>
          <w:szCs w:val="28"/>
        </w:rPr>
        <w:tab/>
      </w:r>
      <w:r w:rsidRPr="00BA4DC0">
        <w:rPr>
          <w:rFonts w:ascii="Times New Roman" w:hAnsi="Times New Roman"/>
          <w:sz w:val="28"/>
          <w:szCs w:val="28"/>
        </w:rPr>
        <w:tab/>
        <w:t xml:space="preserve">         </w:t>
      </w:r>
      <w:r w:rsidRPr="00BA4DC0">
        <w:rPr>
          <w:rFonts w:ascii="Times New Roman" w:hAnsi="Times New Roman"/>
          <w:sz w:val="28"/>
          <w:szCs w:val="28"/>
        </w:rPr>
        <w:tab/>
        <w:t xml:space="preserve">   </w:t>
      </w:r>
      <w:r w:rsidRPr="00BA4DC0">
        <w:rPr>
          <w:rFonts w:ascii="Times New Roman" w:hAnsi="Times New Roman"/>
          <w:sz w:val="28"/>
          <w:szCs w:val="28"/>
        </w:rPr>
        <w:tab/>
      </w:r>
      <w:r w:rsidR="002E7F4A" w:rsidRPr="00BA4DC0">
        <w:rPr>
          <w:rFonts w:ascii="Times New Roman" w:hAnsi="Times New Roman"/>
          <w:sz w:val="28"/>
          <w:szCs w:val="28"/>
        </w:rPr>
        <w:t>09 сентября</w:t>
      </w:r>
      <w:r w:rsidRPr="00BA4DC0">
        <w:rPr>
          <w:rFonts w:ascii="Times New Roman" w:hAnsi="Times New Roman"/>
          <w:sz w:val="28"/>
          <w:szCs w:val="28"/>
        </w:rPr>
        <w:t xml:space="preserve"> 2021 года</w:t>
      </w:r>
    </w:p>
    <w:p w:rsidR="00F50403" w:rsidRPr="00BA4DC0" w:rsidRDefault="00F50403" w:rsidP="001215B3">
      <w:pPr>
        <w:spacing w:after="0" w:line="240" w:lineRule="auto"/>
        <w:jc w:val="both"/>
        <w:rPr>
          <w:rFonts w:ascii="Times New Roman" w:hAnsi="Times New Roman"/>
          <w:sz w:val="28"/>
          <w:szCs w:val="28"/>
        </w:rPr>
      </w:pPr>
    </w:p>
    <w:p w:rsidR="00F50403" w:rsidRPr="00BA4DC0" w:rsidRDefault="00F50403" w:rsidP="001215B3">
      <w:pPr>
        <w:spacing w:after="0" w:line="240" w:lineRule="auto"/>
        <w:ind w:right="-30"/>
        <w:jc w:val="center"/>
        <w:rPr>
          <w:rFonts w:ascii="Times New Roman" w:eastAsia="Times New Roman" w:hAnsi="Times New Roman"/>
          <w:b/>
          <w:sz w:val="28"/>
          <w:szCs w:val="28"/>
          <w:lang w:eastAsia="ru-RU"/>
        </w:rPr>
      </w:pPr>
    </w:p>
    <w:p w:rsidR="001215B3" w:rsidRPr="001215B3" w:rsidRDefault="001215B3" w:rsidP="001215B3">
      <w:pPr>
        <w:spacing w:after="0" w:line="312" w:lineRule="auto"/>
        <w:ind w:right="-6" w:firstLine="709"/>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 xml:space="preserve">В соответствии со статьей 27 Федерального закона от 06 октября 2003 года № 131-ФЗ «Об общих принципах организации местного самоуправления в Российской Федерации»,  статьями 20, 50, 53 Устава муниципального образования городского округа «Усинск», Совет муниципального образования городского округа «Усинск» </w:t>
      </w:r>
    </w:p>
    <w:p w:rsidR="001215B3" w:rsidRPr="001215B3" w:rsidRDefault="001215B3" w:rsidP="001215B3">
      <w:pPr>
        <w:spacing w:after="0" w:line="240" w:lineRule="auto"/>
        <w:jc w:val="center"/>
        <w:rPr>
          <w:rFonts w:ascii="Times New Roman" w:eastAsia="Times New Roman" w:hAnsi="Times New Roman"/>
          <w:sz w:val="28"/>
          <w:szCs w:val="28"/>
          <w:lang w:eastAsia="ru-RU"/>
        </w:rPr>
      </w:pPr>
    </w:p>
    <w:p w:rsidR="001215B3" w:rsidRPr="001215B3" w:rsidRDefault="001215B3" w:rsidP="001215B3">
      <w:pPr>
        <w:spacing w:after="0" w:line="240" w:lineRule="auto"/>
        <w:jc w:val="center"/>
        <w:rPr>
          <w:rFonts w:ascii="Times New Roman" w:eastAsia="Times New Roman" w:hAnsi="Times New Roman"/>
          <w:sz w:val="28"/>
          <w:szCs w:val="28"/>
          <w:lang w:eastAsia="ru-RU"/>
        </w:rPr>
      </w:pPr>
      <w:proofErr w:type="gramStart"/>
      <w:r w:rsidRPr="001215B3">
        <w:rPr>
          <w:rFonts w:ascii="Times New Roman" w:eastAsia="Times New Roman" w:hAnsi="Times New Roman"/>
          <w:sz w:val="28"/>
          <w:szCs w:val="28"/>
          <w:lang w:eastAsia="ru-RU"/>
        </w:rPr>
        <w:t>Р</w:t>
      </w:r>
      <w:proofErr w:type="gramEnd"/>
      <w:r w:rsidRPr="001215B3">
        <w:rPr>
          <w:rFonts w:ascii="Times New Roman" w:eastAsia="Times New Roman" w:hAnsi="Times New Roman"/>
          <w:sz w:val="28"/>
          <w:szCs w:val="28"/>
          <w:lang w:eastAsia="ru-RU"/>
        </w:rPr>
        <w:t xml:space="preserve"> Е Ш И Л:</w:t>
      </w:r>
    </w:p>
    <w:p w:rsidR="001215B3" w:rsidRPr="001215B3" w:rsidRDefault="001215B3" w:rsidP="001215B3">
      <w:pPr>
        <w:spacing w:after="0" w:line="240" w:lineRule="auto"/>
        <w:jc w:val="center"/>
        <w:rPr>
          <w:rFonts w:ascii="Times New Roman" w:eastAsia="Times New Roman" w:hAnsi="Times New Roman"/>
          <w:sz w:val="28"/>
          <w:szCs w:val="28"/>
          <w:lang w:eastAsia="ru-RU"/>
        </w:rPr>
      </w:pPr>
    </w:p>
    <w:p w:rsidR="001215B3" w:rsidRPr="001215B3" w:rsidRDefault="001215B3" w:rsidP="006C062C">
      <w:pPr>
        <w:numPr>
          <w:ilvl w:val="0"/>
          <w:numId w:val="1"/>
        </w:numPr>
        <w:tabs>
          <w:tab w:val="left" w:pos="1134"/>
        </w:tabs>
        <w:spacing w:after="0" w:line="312" w:lineRule="auto"/>
        <w:ind w:left="0"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 xml:space="preserve">Внести в решение двенадцатой сессии Совета муниципального образования  городского  округа  «Усинск» четвертого созыва от 14 марта </w:t>
      </w:r>
      <w:r>
        <w:rPr>
          <w:rFonts w:ascii="Times New Roman" w:eastAsia="Times New Roman" w:hAnsi="Times New Roman"/>
          <w:sz w:val="28"/>
          <w:szCs w:val="28"/>
          <w:lang w:eastAsia="ru-RU"/>
        </w:rPr>
        <w:t xml:space="preserve">         </w:t>
      </w:r>
      <w:r w:rsidRPr="001215B3">
        <w:rPr>
          <w:rFonts w:ascii="Times New Roman" w:eastAsia="Times New Roman" w:hAnsi="Times New Roman"/>
          <w:sz w:val="28"/>
          <w:szCs w:val="28"/>
          <w:lang w:eastAsia="ru-RU"/>
        </w:rPr>
        <w:t xml:space="preserve"> 2013 года № 222 «Об утверждении Положения о порядке организации и осуществления территориального общественного самоуправления на территории муниципального образования городского округа «Усинск» (далее по тексту МО ГО «Усинск»)</w:t>
      </w:r>
      <w:r w:rsidRPr="001215B3">
        <w:rPr>
          <w:rFonts w:ascii="Times New Roman" w:eastAsia="Times New Roman" w:hAnsi="Times New Roman"/>
          <w:b/>
          <w:sz w:val="28"/>
          <w:szCs w:val="28"/>
          <w:lang w:eastAsia="ru-RU"/>
        </w:rPr>
        <w:t xml:space="preserve"> </w:t>
      </w:r>
      <w:r w:rsidRPr="001215B3">
        <w:rPr>
          <w:rFonts w:ascii="Times New Roman" w:eastAsia="Times New Roman" w:hAnsi="Times New Roman"/>
          <w:sz w:val="28"/>
          <w:szCs w:val="28"/>
          <w:lang w:eastAsia="ru-RU"/>
        </w:rPr>
        <w:t>изменения</w:t>
      </w:r>
      <w:r w:rsidRPr="001215B3">
        <w:rPr>
          <w:rFonts w:ascii="Times New Roman" w:eastAsia="Times New Roman" w:hAnsi="Times New Roman"/>
          <w:b/>
          <w:sz w:val="28"/>
          <w:szCs w:val="28"/>
          <w:lang w:eastAsia="ru-RU"/>
        </w:rPr>
        <w:t xml:space="preserve"> </w:t>
      </w:r>
      <w:r w:rsidRPr="001215B3">
        <w:rPr>
          <w:rFonts w:ascii="Times New Roman" w:eastAsia="Times New Roman" w:hAnsi="Times New Roman"/>
          <w:sz w:val="28"/>
          <w:szCs w:val="28"/>
          <w:lang w:eastAsia="ru-RU"/>
        </w:rPr>
        <w:t>в приложение</w:t>
      </w:r>
      <w:r w:rsidRPr="001215B3">
        <w:rPr>
          <w:rFonts w:ascii="Times New Roman" w:eastAsia="Times New Roman" w:hAnsi="Times New Roman"/>
          <w:b/>
          <w:sz w:val="28"/>
          <w:szCs w:val="28"/>
          <w:lang w:eastAsia="ru-RU"/>
        </w:rPr>
        <w:t>:</w:t>
      </w:r>
    </w:p>
    <w:p w:rsidR="001215B3" w:rsidRPr="001215B3" w:rsidRDefault="001215B3" w:rsidP="001215B3">
      <w:pPr>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1.1. Часть 1  статьи 1 дополнить абзацем вторым следующего содержания:</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 xml:space="preserve">«Границы территории, на которой осуществляется территориальное общественное самоуправление, устанавливаются Советом  МО ГО «Усинск» по предложению населения, проживающего на соответствующей территории. </w:t>
      </w:r>
      <w:r w:rsidRPr="001215B3">
        <w:rPr>
          <w:rFonts w:ascii="Times New Roman" w:eastAsia="Times New Roman" w:hAnsi="Times New Roman"/>
          <w:sz w:val="28"/>
          <w:szCs w:val="28"/>
          <w:lang w:eastAsia="ru-RU"/>
        </w:rPr>
        <w:lastRenderedPageBreak/>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1215B3" w:rsidRPr="001215B3" w:rsidRDefault="001215B3" w:rsidP="006C062C">
      <w:pPr>
        <w:pStyle w:val="a3"/>
        <w:numPr>
          <w:ilvl w:val="1"/>
          <w:numId w:val="5"/>
        </w:numPr>
        <w:spacing w:after="0" w:line="312" w:lineRule="auto"/>
        <w:ind w:left="1276" w:hanging="567"/>
        <w:jc w:val="both"/>
        <w:rPr>
          <w:rFonts w:ascii="Times New Roman" w:eastAsia="Times New Roman" w:hAnsi="Times New Roman"/>
          <w:b/>
          <w:sz w:val="28"/>
          <w:szCs w:val="28"/>
          <w:lang w:eastAsia="ru-RU"/>
        </w:rPr>
      </w:pPr>
      <w:r w:rsidRPr="001215B3">
        <w:rPr>
          <w:rFonts w:ascii="Times New Roman" w:eastAsia="Times New Roman" w:hAnsi="Times New Roman"/>
          <w:sz w:val="28"/>
          <w:szCs w:val="28"/>
          <w:lang w:eastAsia="ru-RU"/>
        </w:rPr>
        <w:t>Часть 5 статьи 3 исключить;</w:t>
      </w:r>
    </w:p>
    <w:p w:rsidR="001215B3" w:rsidRPr="001215B3" w:rsidRDefault="001215B3" w:rsidP="006C062C">
      <w:pPr>
        <w:widowControl w:val="0"/>
        <w:numPr>
          <w:ilvl w:val="1"/>
          <w:numId w:val="5"/>
        </w:numPr>
        <w:tabs>
          <w:tab w:val="left" w:pos="1276"/>
        </w:tabs>
        <w:autoSpaceDE w:val="0"/>
        <w:autoSpaceDN w:val="0"/>
        <w:adjustRightInd w:val="0"/>
        <w:spacing w:after="0" w:line="312" w:lineRule="auto"/>
        <w:ind w:left="1430"/>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Часть 1 статьи 5 изложить в следующей редакции:</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215B3" w:rsidRPr="001215B3" w:rsidRDefault="001215B3" w:rsidP="006C062C">
      <w:pPr>
        <w:widowControl w:val="0"/>
        <w:numPr>
          <w:ilvl w:val="1"/>
          <w:numId w:val="5"/>
        </w:numPr>
        <w:autoSpaceDE w:val="0"/>
        <w:autoSpaceDN w:val="0"/>
        <w:adjustRightInd w:val="0"/>
        <w:spacing w:after="0" w:line="312" w:lineRule="auto"/>
        <w:ind w:left="1276" w:hanging="566"/>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Часть 3 статьи 5 дополнить абзацем следующего содержания:</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«Установление границ ТОС не является основанием для предоставления земельных участков ТОС и проводится исключительно в целях осуществления территориального общественного самоуправления в соответствии с настоящим Положением</w:t>
      </w:r>
      <w:proofErr w:type="gramStart"/>
      <w:r w:rsidRPr="001215B3">
        <w:rPr>
          <w:rFonts w:ascii="Times New Roman" w:eastAsia="Times New Roman" w:hAnsi="Times New Roman"/>
          <w:sz w:val="28"/>
          <w:szCs w:val="28"/>
          <w:lang w:eastAsia="ru-RU"/>
        </w:rPr>
        <w:t>.»;</w:t>
      </w:r>
      <w:proofErr w:type="gramEnd"/>
    </w:p>
    <w:p w:rsidR="001215B3" w:rsidRPr="001215B3" w:rsidRDefault="001215B3" w:rsidP="006C062C">
      <w:pPr>
        <w:widowControl w:val="0"/>
        <w:numPr>
          <w:ilvl w:val="1"/>
          <w:numId w:val="5"/>
        </w:numPr>
        <w:tabs>
          <w:tab w:val="left" w:pos="1276"/>
        </w:tabs>
        <w:autoSpaceDE w:val="0"/>
        <w:autoSpaceDN w:val="0"/>
        <w:adjustRightInd w:val="0"/>
        <w:spacing w:after="0" w:line="312" w:lineRule="auto"/>
        <w:ind w:left="1430"/>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Часть 2 статьи 6 изложить в следующей редакции:</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«2. Органы ТОС обладают следующими полномочиями:</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1) представляют интересы населения, проживающего на соответствующей территории;</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2) обеспечивают исполнение решений, принятых на собраниях и конференциях граждан;</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муниципального образования городского округа «Усинск» с использованием средств местного бюджета;</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4) вправе вносить в органы местного самоуправления МО ГО «Усинск»  проекты муниципальных правовых актов, подлежащие обязательному рассмотрению этими органами и должностными лицами местного самоуправления МО ГО «Усинск», к компетенции которых отнесено принятие указанных актов»;</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1.6. Часть 3 статьи 6 изложить в следующей редакции:</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«3. ТОС для реализации своих целей и задач вправе осуществлять следующие направления деятельности:</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 xml:space="preserve">1) разработка, принятие и реализация планов и программ развития </w:t>
      </w:r>
      <w:r w:rsidRPr="001215B3">
        <w:rPr>
          <w:rFonts w:ascii="Times New Roman" w:eastAsia="Times New Roman" w:hAnsi="Times New Roman"/>
          <w:sz w:val="28"/>
          <w:szCs w:val="28"/>
          <w:lang w:eastAsia="ru-RU"/>
        </w:rPr>
        <w:lastRenderedPageBreak/>
        <w:t>соответствующей территории с учетом программы комплексного социально-экономического развития МО ГО «Усинск»;</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2) внесение в органы местного самоуправления МО ГО «Усинск» предложений в планы и программы комплексного социально-экономического развития МО ГО «Усинск», а также, предложений, касающихся работы организаций в сфере жилищно-коммунального хозяйства, торговли, бытового обслуживания населения, работы пассажирского транспорта, иных вопросов местного значения;</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 xml:space="preserve">3) общественный </w:t>
      </w:r>
      <w:proofErr w:type="gramStart"/>
      <w:r w:rsidRPr="001215B3">
        <w:rPr>
          <w:rFonts w:ascii="Times New Roman" w:eastAsia="Times New Roman" w:hAnsi="Times New Roman"/>
          <w:sz w:val="28"/>
          <w:szCs w:val="28"/>
          <w:lang w:eastAsia="ru-RU"/>
        </w:rPr>
        <w:t>контроль за</w:t>
      </w:r>
      <w:proofErr w:type="gramEnd"/>
      <w:r w:rsidRPr="001215B3">
        <w:rPr>
          <w:rFonts w:ascii="Times New Roman" w:eastAsia="Times New Roman" w:hAnsi="Times New Roman"/>
          <w:sz w:val="28"/>
          <w:szCs w:val="28"/>
          <w:lang w:eastAsia="ru-RU"/>
        </w:rPr>
        <w:t xml:space="preserve"> уборкой территории, вывозом мусора, работой соответствующих служб по управлению жилищным фондом;</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4) участие в работах по благоустройству соответствующей территории;</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5) организация культурно-просветительной, спортивно-массовой работы среди жителей соответствующей территории;</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6) информирование населения о решениях органов и должностных лиц местного самоуправления МО ГО «Усинск», принятых по предложению или при участии ТОС;</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7) осуществление иных полномочий, предусмотренных действующим законодательством, настоящим Положением, Уставом ТОС, решениями собраний (конференций) граждан, договорами между органом ТОС и органами местного самоуправления МО ГО «Усинск»;</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8) Органы ТОС могут выдвигать инициативный проект в качестве инициаторов проекта</w:t>
      </w:r>
    </w:p>
    <w:p w:rsidR="001215B3" w:rsidRPr="001215B3" w:rsidRDefault="001215B3" w:rsidP="006C062C">
      <w:pPr>
        <w:widowControl w:val="0"/>
        <w:numPr>
          <w:ilvl w:val="1"/>
          <w:numId w:val="3"/>
        </w:numPr>
        <w:autoSpaceDE w:val="0"/>
        <w:autoSpaceDN w:val="0"/>
        <w:adjustRightInd w:val="0"/>
        <w:spacing w:after="0" w:line="312" w:lineRule="auto"/>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Часть 1 статьи 7 изложить в следующей редакции:</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«1. Создание ТОС осуществляется по инициативе граждан, проживающих на соответствующей территории.</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Порядок создания ТОС включает:</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1) создание инициативной группы граждан по организации ТОС;</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2) установление границ ТОС;</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3) организацию и проведение учредительного собрания (конференции);</w:t>
      </w:r>
    </w:p>
    <w:p w:rsidR="001215B3" w:rsidRPr="001215B3" w:rsidRDefault="001215B3" w:rsidP="001215B3">
      <w:pPr>
        <w:widowControl w:val="0"/>
        <w:tabs>
          <w:tab w:val="left" w:pos="993"/>
        </w:tabs>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w:t>
      </w:r>
      <w:r w:rsidRPr="001215B3">
        <w:rPr>
          <w:rFonts w:ascii="Times New Roman" w:eastAsia="Times New Roman" w:hAnsi="Times New Roman"/>
          <w:sz w:val="28"/>
          <w:szCs w:val="28"/>
          <w:lang w:eastAsia="ru-RU"/>
        </w:rPr>
        <w:t>оформление документов, принятых учредительным собранием (конференцией);</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5) регистрацию Устава ТОС администрацией МО ГО «Усинск»;</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6) государственную регистрацию ТОС в качестве юридического лица - по решению собрания (конференции) граждан в соответствии с Уставом ТОС»;</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1.8. Статью 8 изложить в следующей редакции:</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«Статья 8. Порядок установления границ ТОС</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lastRenderedPageBreak/>
        <w:t>1. Границы территории, на которой осуществляется ТОС, устанавливаются по предложению населения, проживающего на соответствующей территории, Советом МО ГО «Усинск».</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2. Инициативная группа граждан, численностью не менее трех человек, направляет в Совет МО ГО «Усинск» заявление на имя председателя Совета МО ГО «Усинск» с предложением об установлении границ территории для осуществления территориального общественного самоуправления. Заявление подписывается инициативной группой граждан с указанием фамилии, имени, отчества, адреса места жительства, контактных телефонов каждого гражданина.</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К заявлению прилагаются:</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1) протокол собрания инициативной группы граждан, в котором должны быть отражены предложения по созданию ТОС и границам территории образуемого ТОС для внесения на рассмотрение Совета муниципального образования городского округа «Усинск»;</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2) подписные листы о поддержке предложения инициативной группы по созданию ТОС и границам территории образуемого ТОС гражданами, проживающими на данной территории, достигшими шестнадцатилетнего возраста. В подписном листе должны быть указаны следующие сведения: общее количество граждан, проживающих на данной территории, достигших шестнадцатилетнего возраста, фамилия, имя, отчество, дата рождения, адрес проживания, подпись. Поддержать предложения инициативной группы должны более половины граждан, проживающих на данной территории, достигших шестнадцатилетнего возраста;</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3) схему и описание границ территории образуемого ТОС, согласованные с администрацией МО ГО «Усинск».</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Порядок согласования схемы и описания границ территории образуемого ТОС устанавливается администрацией МО ГО «Усинск».</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3. Заявление рассматривается в течение 30 дней со дня его регистрации.</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4. По результатам рассмотрения заявления Совет МО ГО «Усинск» на ближайшем очередном заседании принимает решение об установлении границ территории для осуществления территориального общественного самоуправления»;</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1.9. Дополнить Положение статьей 8.1 следующего содержания:</w:t>
      </w:r>
    </w:p>
    <w:p w:rsidR="001215B3" w:rsidRPr="001215B3" w:rsidRDefault="001215B3" w:rsidP="001215B3">
      <w:pPr>
        <w:widowControl w:val="0"/>
        <w:autoSpaceDE w:val="0"/>
        <w:autoSpaceDN w:val="0"/>
        <w:adjustRightInd w:val="0"/>
        <w:spacing w:after="0" w:line="312" w:lineRule="auto"/>
        <w:ind w:firstLine="675"/>
        <w:jc w:val="both"/>
        <w:outlineLvl w:val="2"/>
        <w:rPr>
          <w:rFonts w:ascii="Times New Roman" w:eastAsia="Times New Roman" w:hAnsi="Times New Roman"/>
          <w:b/>
          <w:sz w:val="28"/>
          <w:szCs w:val="28"/>
          <w:lang w:eastAsia="ru-RU"/>
        </w:rPr>
      </w:pPr>
      <w:r w:rsidRPr="001215B3">
        <w:rPr>
          <w:rFonts w:ascii="Times New Roman" w:eastAsia="Times New Roman" w:hAnsi="Times New Roman"/>
          <w:b/>
          <w:sz w:val="28"/>
          <w:szCs w:val="28"/>
          <w:lang w:eastAsia="ru-RU"/>
        </w:rPr>
        <w:t>«</w:t>
      </w:r>
      <w:r w:rsidRPr="001215B3">
        <w:rPr>
          <w:rFonts w:ascii="Times New Roman" w:eastAsia="Times New Roman" w:hAnsi="Times New Roman"/>
          <w:sz w:val="28"/>
          <w:szCs w:val="28"/>
          <w:lang w:eastAsia="ru-RU"/>
        </w:rPr>
        <w:t>Статья 8.1. Порядок организации и проведения учредительного собрания (конференции) граждан</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 xml:space="preserve">1. После принятия Советом МО ГО «Усинск» решения об установлении </w:t>
      </w:r>
      <w:r w:rsidRPr="001215B3">
        <w:rPr>
          <w:rFonts w:ascii="Times New Roman" w:eastAsia="Times New Roman" w:hAnsi="Times New Roman"/>
          <w:sz w:val="28"/>
          <w:szCs w:val="28"/>
          <w:lang w:eastAsia="ru-RU"/>
        </w:rPr>
        <w:lastRenderedPageBreak/>
        <w:t>границ территории для осуществления территориального общественного самоуправления инициативная группа граждан:</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1) составляет порядок организации и проведения учредительного собрания (конференции);</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2) подготавливает проект повестки учредительного собрания (конференции) граждан;</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3) извещает не менее чем за две недели до проведения учредительного собрания (конференции) жителей соответствующей территории, Совет МО ГО «Усинск», администрацию МО ГО «Усинск» о дате, месте и времени проведения учредительного собрания (конференции);</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4) в случае проведения учредительной конференции своим письменным решением устанавливает нормы представительства жителей делегатами конференции.</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Выдвижение и выборы делегатов на учредительную конференцию проводятся на собраниях жителей в форме сбора подписей в подписных листах либо в форме протокола собрания жителей соответствующей территории.</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По инициативе жителей, от которых выдвигается делегат на учредительную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расписываются в подписном листе. Если возникает альтернативная кандидатура, то заполняется другой подписной лист.</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 xml:space="preserve">Выборы делегатов конференции считаются состоявшимися, если в голосовании приняло участие </w:t>
      </w:r>
      <w:proofErr w:type="gramStart"/>
      <w:r w:rsidRPr="001215B3">
        <w:rPr>
          <w:rFonts w:ascii="Times New Roman" w:eastAsia="Times New Roman" w:hAnsi="Times New Roman"/>
          <w:sz w:val="28"/>
          <w:szCs w:val="28"/>
          <w:lang w:eastAsia="ru-RU"/>
        </w:rPr>
        <w:t>большинство жителей соответствующей территории и большинство из них поддержало выдвинутую</w:t>
      </w:r>
      <w:proofErr w:type="gramEnd"/>
      <w:r w:rsidRPr="001215B3">
        <w:rPr>
          <w:rFonts w:ascii="Times New Roman" w:eastAsia="Times New Roman" w:hAnsi="Times New Roman"/>
          <w:sz w:val="28"/>
          <w:szCs w:val="28"/>
          <w:lang w:eastAsia="ru-RU"/>
        </w:rPr>
        <w:t xml:space="preserve"> кандидатуру. Если выдвинуто несколько кандидатов в делегаты, то избранным считается кандидат, набравший наибольшее число голосов от числа принявших участие в голосовании;</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5) обращается в уполномоченный орган администрации МО ГО «Усинск»  за консультативной помощью по проведению учредительного собрания (конференции) граждан, разработке проекта Устава ТОС;</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6) готовит проект Устава ТОС и обеспечивает возможность ознакомления граждан с проектом Устава ТОС, проекты других документов для принятия на учредительном собрании (конференции) граждан;</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 xml:space="preserve">7) проводит регистрацию жителей или их представителей, прибывших на учредительное собрание (конференцию), и учет мандатов (протоколов собраний </w:t>
      </w:r>
      <w:r w:rsidRPr="001215B3">
        <w:rPr>
          <w:rFonts w:ascii="Times New Roman" w:eastAsia="Times New Roman" w:hAnsi="Times New Roman"/>
          <w:sz w:val="28"/>
          <w:szCs w:val="28"/>
          <w:lang w:eastAsia="ru-RU"/>
        </w:rPr>
        <w:lastRenderedPageBreak/>
        <w:t>жителей или подписных листов по выборам делегатов конференции);</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8) наделяет полномочиями своего представителя для открытия и ведения учредительного собрания (конференции) до избрания председателя собрания (конференции) граждан.</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2. Участники учредительного собрания (конференции) избирают председателя и секретаря собрания (конференции) и утверждают его повестку.</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3. Учредительное собрание граждан правомочно, если в нем принимает участие не менее одной трети жителей соответствующей территории, достигших шестнадцатилетнего возраста.</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Учредительная конференция правомочна,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4. Учредительное собрание (конференция) рассматривает вопросы:</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1) о создании ТОС;</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2) об утверждении Устава ТОС;</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3) об избрании органов ТОС с указанием срока их полномочий;</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4) о назначении лица, уполномоченного на участие в процедуре регистрации Устава ТОС.</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Решения учредительного собрания (конференции) принимаются открытым голосованием простым большинством голосов.</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5. Процедура проведения собрания (конференции) граждан отражается в протоколе.</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6. Органы местного самоуправления МО ГО «Усинск»  вправе направить для участия в учредительном собрании (конференции) граждан по организации ТОС своих представителей с правом совещательного голоса</w:t>
      </w:r>
      <w:proofErr w:type="gramStart"/>
      <w:r w:rsidRPr="001215B3">
        <w:rPr>
          <w:rFonts w:ascii="Times New Roman" w:eastAsia="Times New Roman" w:hAnsi="Times New Roman"/>
          <w:sz w:val="28"/>
          <w:szCs w:val="28"/>
          <w:lang w:eastAsia="ru-RU"/>
        </w:rPr>
        <w:t>.»;</w:t>
      </w:r>
      <w:proofErr w:type="gramEnd"/>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1.10. Часть 2 статьи  9 изложить в следующей редакции:</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«2. Устав ТОС регистрируется администрацией МО ГО «Усинск» в течение 30 дней со дня поступления следующих документов:</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1) заявление на имя руководителя администрации МО ГО «Усинск» о регистрации Устава ТОС. Заявление подписывается уполномоченным представителем ТОС с указанием фамилии, имени, отчества, адреса места жительства, контактных телефонов;</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2) протокол учредительного собрания (конференции) граждан, подписанный председателем и секретарем.</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 xml:space="preserve">К протоколу учредительной конференции граждан прилагаются протоколы </w:t>
      </w:r>
      <w:r w:rsidRPr="001215B3">
        <w:rPr>
          <w:rFonts w:ascii="Times New Roman" w:eastAsia="Times New Roman" w:hAnsi="Times New Roman"/>
          <w:sz w:val="28"/>
          <w:szCs w:val="28"/>
          <w:lang w:eastAsia="ru-RU"/>
        </w:rPr>
        <w:lastRenderedPageBreak/>
        <w:t>собраний жителей, на которых были избраны делегаты конференции, или подписные листы по выдвижению и выборам делегатов на конференцию;</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3) копия решения Совета МО ГО «Усинск» об установлении границ территории для осуществления территориального общественного самоуправления;</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4) два экземпляра Устава ТОС.</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Экземпляры Устава ТОС должны быть прошнурованы, пронумерованы, подписаны председателем учредительного собрания (конференции)»;</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1.11. Статью 9 дополнить частью 2.1 следующего содержания:</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«2.1. Администрация МО ГО «Усинск» по результатам рассмотрения представленных документов принимает решение:</w:t>
      </w:r>
    </w:p>
    <w:p w:rsidR="001215B3" w:rsidRPr="001215B3" w:rsidRDefault="001215B3" w:rsidP="001215B3">
      <w:pPr>
        <w:widowControl w:val="0"/>
        <w:tabs>
          <w:tab w:val="left" w:pos="993"/>
        </w:tabs>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1) о регистрации Устава территориального общественного самоуправления, в котором указывается:</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а) наименование ТОС;</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б) дата принятия Устава ТОС;</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в) регистрационный номер, под которым Устав ТОС внесен в реестр ТОС на территории МО ГО «Усинск»;</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2) об отказе в регистрации Устава территориального общественного самоуправления в случае предоставления перечня документов, не соответствующего части 2 настоящей статьи Положения, а также несоответствия содержания Устава ТОС или порядка его принятия действующему законодательству, настоящему Положению.</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3)  Администрация МО ГО «Усинск» в пятидневный срок со дня принятия решения о регистрации Устава ТОС направляет заявителю копию постановления администрации МО ГО «Усинск» о регистрации Устава территориального общественного самоуправления и зарегистрированный Устав ТОС или уведомление об отказе в регистрации Устава территориального общественного самоуправления с обоснованием причин отказа.</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4) Отказ в регистрации Устава ТОС не является препятствием для повторной подачи документов на регистрацию при устранении оснований, послуживших причиной отказа. Отказ в регистрации Устава ТОС, изменений, вносимых в Устав ТОС, может быть обжалован в судебном порядке.</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При изменении границ территории ТОС регистрация изменений в Устав ТОС осуществляется в том же порядке, что и регистрация Устава ТОС. В остальных случаях регистрация изменений в Устав ТОС осуществляется в течение 30 дней со дня поступления представленных документов»;</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lastRenderedPageBreak/>
        <w:t>1.12. Часть 5 статьи 9 изложить в следующей редакции:</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«5. Порядок ведения учета зарегистрированных Уставов ТОС определяется администрацией МО ГО «Усинск»;</w:t>
      </w:r>
    </w:p>
    <w:p w:rsidR="001215B3" w:rsidRPr="001215B3" w:rsidRDefault="001215B3" w:rsidP="006C062C">
      <w:pPr>
        <w:widowControl w:val="0"/>
        <w:numPr>
          <w:ilvl w:val="1"/>
          <w:numId w:val="4"/>
        </w:numPr>
        <w:autoSpaceDE w:val="0"/>
        <w:autoSpaceDN w:val="0"/>
        <w:adjustRightInd w:val="0"/>
        <w:spacing w:after="0" w:line="312" w:lineRule="auto"/>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Часть 7 статьи 11 изложить в следующей редакции:</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«7. К исключительным полномочиям собрания (конференции) граждан, осуществляющих ТОС, относятся:</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1) установление структуры органов ТОС;</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2) принятие Устава ТОС, внесение в него изменений;</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3) избрание органов ТОС;</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4) определение основных направлений деятельности ТОС;</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5) утверждение сметы доходов и расходов ТОС и отчета об ее исполнении;</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6) рассмотрение и утверждение отчетов о деятельности органов ТОС;</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7) обсуждение инициативного проекта и принятие решения по вопросу о его одобрении»;</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1.14. Статью 14 изложить в следующей редакции:</w:t>
      </w:r>
    </w:p>
    <w:p w:rsidR="001215B3" w:rsidRPr="001215B3" w:rsidRDefault="001215B3" w:rsidP="001215B3">
      <w:pPr>
        <w:widowControl w:val="0"/>
        <w:autoSpaceDE w:val="0"/>
        <w:autoSpaceDN w:val="0"/>
        <w:adjustRightInd w:val="0"/>
        <w:spacing w:after="0" w:line="312" w:lineRule="auto"/>
        <w:ind w:firstLine="675"/>
        <w:jc w:val="both"/>
        <w:outlineLvl w:val="2"/>
        <w:rPr>
          <w:rFonts w:ascii="Times New Roman" w:eastAsia="Times New Roman" w:hAnsi="Times New Roman"/>
          <w:b/>
          <w:sz w:val="28"/>
          <w:szCs w:val="28"/>
          <w:lang w:eastAsia="ru-RU"/>
        </w:rPr>
      </w:pPr>
      <w:r w:rsidRPr="001215B3">
        <w:rPr>
          <w:rFonts w:ascii="Times New Roman" w:eastAsia="Times New Roman" w:hAnsi="Times New Roman"/>
          <w:b/>
          <w:sz w:val="28"/>
          <w:szCs w:val="28"/>
          <w:lang w:eastAsia="ru-RU"/>
        </w:rPr>
        <w:t>«</w:t>
      </w:r>
      <w:r w:rsidRPr="001215B3">
        <w:rPr>
          <w:rFonts w:ascii="Times New Roman" w:eastAsia="Times New Roman" w:hAnsi="Times New Roman"/>
          <w:sz w:val="28"/>
          <w:szCs w:val="28"/>
          <w:lang w:eastAsia="ru-RU"/>
        </w:rPr>
        <w:t>Статья 14. Взаимодействие органов ТОС с органами местного самоуправления МО ГО «Усинск»</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1. Органы ТОС осуществляют свою деятельность во взаимодействии с органами и должностными лицами местного самоуправления МО ГО «Усинск» в целях развития ТОС и совместного решения вопросов местного значения на основе принципов социального партнерства.</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2. Органы местного самоуправления МО ГО «Усинск» в рамках своей компетенции:</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1) оказывают содействие населению в реализации права на ТОС;</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2) разрабатывают нормативные акты, устанавливающие общие принципы организации и деятельности ТОС;</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3) создают необходимые условия для становления и развития системы ТОС и содействуют его органам в осуществлении их полномочий;</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4) осуществляют другие полномочия в соответствии с законодательством и настоящим Положением;</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5) информируют органы ТОС о планируемых и принятых решениях органов местного самоуправления по предложению или при участии ТОС.</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3. Администрация МОГО «Усинск»:</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1) вправе участвовать в работе конференций и собраний органов ТОС;</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2) заключает договоры с органами ТОС;</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 xml:space="preserve">3) контролирует поступление и использование бюджетных средств, </w:t>
      </w:r>
      <w:r w:rsidRPr="001215B3">
        <w:rPr>
          <w:rFonts w:ascii="Times New Roman" w:eastAsia="Times New Roman" w:hAnsi="Times New Roman"/>
          <w:sz w:val="28"/>
          <w:szCs w:val="28"/>
          <w:lang w:eastAsia="ru-RU"/>
        </w:rPr>
        <w:lastRenderedPageBreak/>
        <w:t>переданных органам и выборным лицам ТОС на выполнение их деятельности;</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4) контролирует использование муниципального имущества, переданного органам ТОС по договорам;</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5) осуществляет другие полномочия в соответствии с законодательством и настоящим Положением.</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4. Правовые отношения органов ТОС с органами местного самоуправления МОГО «Усинск» строятся на основе заключаемых договоров и соглашений.</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5. В целях организационного оформления взаимодействия органов местного самоуправления МО ГО «Усинск» и органов ТОС, проведения согласованной политики развития местного самоуправления и ТОС органы местного самоуправления МО ГО «Усинск» могут создавать совещательные, координационные и экспертные формирования (советы, комитеты, рабочие группы и др.) с участием органов ТОС»;</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1.15. Статью 16 изложить в следующей редакции:</w:t>
      </w:r>
    </w:p>
    <w:p w:rsidR="001215B3" w:rsidRPr="001215B3" w:rsidRDefault="001215B3" w:rsidP="001215B3">
      <w:pPr>
        <w:widowControl w:val="0"/>
        <w:autoSpaceDE w:val="0"/>
        <w:autoSpaceDN w:val="0"/>
        <w:adjustRightInd w:val="0"/>
        <w:spacing w:after="0" w:line="312" w:lineRule="auto"/>
        <w:ind w:firstLine="675"/>
        <w:jc w:val="both"/>
        <w:outlineLvl w:val="2"/>
        <w:rPr>
          <w:rFonts w:ascii="Times New Roman" w:eastAsia="Times New Roman" w:hAnsi="Times New Roman"/>
          <w:sz w:val="28"/>
          <w:szCs w:val="28"/>
          <w:lang w:eastAsia="ru-RU"/>
        </w:rPr>
      </w:pPr>
      <w:r w:rsidRPr="001215B3">
        <w:rPr>
          <w:rFonts w:ascii="Times New Roman" w:eastAsia="Times New Roman" w:hAnsi="Times New Roman"/>
          <w:b/>
          <w:sz w:val="28"/>
          <w:szCs w:val="28"/>
          <w:lang w:eastAsia="ru-RU"/>
        </w:rPr>
        <w:t>«</w:t>
      </w:r>
      <w:r w:rsidRPr="001215B3">
        <w:rPr>
          <w:rFonts w:ascii="Times New Roman" w:eastAsia="Times New Roman" w:hAnsi="Times New Roman"/>
          <w:sz w:val="28"/>
          <w:szCs w:val="28"/>
          <w:lang w:eastAsia="ru-RU"/>
        </w:rPr>
        <w:t>Статья 16. Условия и порядок выделения территориальному общественному самоуправлению, зарегистрированному в качестве юридического лица, средств из бюджета МО ГО «Усинск»</w:t>
      </w:r>
    </w:p>
    <w:p w:rsidR="001215B3" w:rsidRPr="001215B3" w:rsidRDefault="001215B3" w:rsidP="006C062C">
      <w:pPr>
        <w:widowControl w:val="0"/>
        <w:numPr>
          <w:ilvl w:val="0"/>
          <w:numId w:val="2"/>
        </w:numPr>
        <w:tabs>
          <w:tab w:val="left" w:pos="993"/>
        </w:tabs>
        <w:autoSpaceDE w:val="0"/>
        <w:autoSpaceDN w:val="0"/>
        <w:adjustRightInd w:val="0"/>
        <w:spacing w:after="0" w:line="312" w:lineRule="auto"/>
        <w:ind w:left="0"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w:t>
      </w:r>
    </w:p>
    <w:p w:rsidR="001215B3" w:rsidRPr="001215B3" w:rsidRDefault="001215B3" w:rsidP="006C062C">
      <w:pPr>
        <w:widowControl w:val="0"/>
        <w:numPr>
          <w:ilvl w:val="0"/>
          <w:numId w:val="2"/>
        </w:numPr>
        <w:tabs>
          <w:tab w:val="left" w:pos="993"/>
        </w:tabs>
        <w:autoSpaceDE w:val="0"/>
        <w:autoSpaceDN w:val="0"/>
        <w:adjustRightInd w:val="0"/>
        <w:spacing w:after="0" w:line="312" w:lineRule="auto"/>
        <w:ind w:left="0" w:firstLine="675"/>
        <w:jc w:val="both"/>
        <w:outlineLvl w:val="2"/>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Администрация МО ГО «Усинск» вправе выделять денежные средства из местного бюджета территориальному общественному самоуправлению, зарегистрированному в качестве юридического лица, в случаях:</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1) участия ТОС в реализации целевых муниципальных программ;</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2) участия ТОС в благоустройстве территории и осуществлении иной деятельности, направленной на удовлетворение социально-бытовых потребностей граждан.</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3. До 01 августа текущего года органы ТОС могут обращаться в администрацию МО ГО «Усинск» с предложениями о выделении средств на очередной финансовый год из бюджета МО ГО «Усинск» для решения вопросов удовлетворения социально-бытовых потребностей граждан, проживающих в границах территориального образования. Предложения должны содержать конкретный перечень работ, предполагаемый объем и сроки исполнения в соответствии с планом работы ТОС.</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4. Администрация МО ГО «Усинск» в течение месяца со дня поступления рассматривает предложения органов ТОС.</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lastRenderedPageBreak/>
        <w:t>5. При составлении плана социально-экономического развития МО ГО «Усинск» и проекта бюджета МО ГО «Усинск» на очередной финансовый год и плановый период учитываются предложения органов ТОС при наличии финансовой возможности выделения средств из местного бюджета на указанные настоящей статьей цели.</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 xml:space="preserve">6. </w:t>
      </w:r>
      <w:proofErr w:type="gramStart"/>
      <w:r w:rsidRPr="001215B3">
        <w:rPr>
          <w:rFonts w:ascii="Times New Roman" w:eastAsia="Times New Roman" w:hAnsi="Times New Roman"/>
          <w:sz w:val="28"/>
          <w:szCs w:val="28"/>
          <w:lang w:eastAsia="ru-RU"/>
        </w:rPr>
        <w:t>Контроль за</w:t>
      </w:r>
      <w:proofErr w:type="gramEnd"/>
      <w:r w:rsidRPr="001215B3">
        <w:rPr>
          <w:rFonts w:ascii="Times New Roman" w:eastAsia="Times New Roman" w:hAnsi="Times New Roman"/>
          <w:sz w:val="28"/>
          <w:szCs w:val="28"/>
          <w:lang w:eastAsia="ru-RU"/>
        </w:rPr>
        <w:t xml:space="preserve"> расходованием средств, выделенных территориальным общественным самоуправлениям из бюджета МОГО «Усинск», осуществляется администрацией МОГО «Усинск». Порядок осуществления контроля устанавливается администрацией МОГО «Усинск»;</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1.16. Статью 20 изложить в следующей редакции:</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«Статья 20. Прекращение деятельности ТОС</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1. Деятельность ТОС прекращается в соответствии с действующим законодательством на основании решения собрания (конференции) ТОС либо на основании решения суда.</w:t>
      </w:r>
    </w:p>
    <w:p w:rsidR="001215B3" w:rsidRPr="001215B3" w:rsidRDefault="001215B3" w:rsidP="001215B3">
      <w:pPr>
        <w:widowControl w:val="0"/>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2. Порядок прекращения деятельности территориального общественного самоуправления определяется Уставом ТОС.».</w:t>
      </w:r>
    </w:p>
    <w:p w:rsidR="00FD5C12" w:rsidRDefault="001215B3" w:rsidP="00FD5C12">
      <w:pPr>
        <w:widowControl w:val="0"/>
        <w:tabs>
          <w:tab w:val="left" w:pos="1134"/>
        </w:tabs>
        <w:autoSpaceDE w:val="0"/>
        <w:autoSpaceDN w:val="0"/>
        <w:adjustRightInd w:val="0"/>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 xml:space="preserve">2. </w:t>
      </w:r>
      <w:proofErr w:type="gramStart"/>
      <w:r w:rsidR="00FD5C12">
        <w:rPr>
          <w:rFonts w:ascii="Times New Roman" w:eastAsia="Times New Roman" w:hAnsi="Times New Roman"/>
          <w:sz w:val="28"/>
          <w:szCs w:val="28"/>
          <w:lang w:eastAsia="ru-RU"/>
        </w:rPr>
        <w:t>Контроль за</w:t>
      </w:r>
      <w:proofErr w:type="gramEnd"/>
      <w:r w:rsidR="00FD5C12">
        <w:rPr>
          <w:rFonts w:ascii="Times New Roman" w:eastAsia="Times New Roman" w:hAnsi="Times New Roman"/>
          <w:sz w:val="28"/>
          <w:szCs w:val="28"/>
          <w:lang w:eastAsia="ru-RU"/>
        </w:rPr>
        <w:t xml:space="preserve"> исполнением решения возложить постоянную комиссию Совета муниципального образования городского округа «Усинск» по законодательству, социальным вопросам и депутатской этике.</w:t>
      </w:r>
    </w:p>
    <w:p w:rsidR="001215B3" w:rsidRPr="001215B3" w:rsidRDefault="001215B3" w:rsidP="001215B3">
      <w:pPr>
        <w:tabs>
          <w:tab w:val="num" w:pos="0"/>
          <w:tab w:val="left" w:pos="1134"/>
        </w:tabs>
        <w:spacing w:after="0" w:line="312" w:lineRule="auto"/>
        <w:ind w:firstLine="675"/>
        <w:jc w:val="both"/>
        <w:rPr>
          <w:rFonts w:ascii="Times New Roman" w:eastAsia="Times New Roman" w:hAnsi="Times New Roman"/>
          <w:sz w:val="28"/>
          <w:szCs w:val="28"/>
          <w:lang w:eastAsia="ru-RU"/>
        </w:rPr>
      </w:pPr>
      <w:r w:rsidRPr="001215B3">
        <w:rPr>
          <w:rFonts w:ascii="Times New Roman" w:eastAsia="Times New Roman" w:hAnsi="Times New Roman"/>
          <w:sz w:val="28"/>
          <w:szCs w:val="28"/>
          <w:lang w:eastAsia="ru-RU"/>
        </w:rPr>
        <w:t>3. Решение вступает в силу со дня его официального опубликования (обнародования).</w:t>
      </w:r>
    </w:p>
    <w:p w:rsidR="00F50403" w:rsidRDefault="00F50403" w:rsidP="00BA4DC0">
      <w:pPr>
        <w:tabs>
          <w:tab w:val="left" w:pos="1134"/>
        </w:tabs>
        <w:spacing w:after="0" w:line="216" w:lineRule="auto"/>
        <w:ind w:firstLine="709"/>
        <w:rPr>
          <w:rFonts w:ascii="Times New Roman" w:eastAsia="Times New Roman" w:hAnsi="Times New Roman"/>
          <w:sz w:val="28"/>
          <w:szCs w:val="28"/>
          <w:lang w:eastAsia="ru-RU"/>
        </w:rPr>
      </w:pPr>
    </w:p>
    <w:p w:rsidR="001215B3" w:rsidRPr="00BA4DC0" w:rsidRDefault="001215B3" w:rsidP="001215B3">
      <w:pPr>
        <w:tabs>
          <w:tab w:val="left" w:pos="1134"/>
        </w:tabs>
        <w:spacing w:after="0" w:line="240" w:lineRule="auto"/>
        <w:ind w:firstLine="709"/>
        <w:rPr>
          <w:rFonts w:ascii="Times New Roman" w:eastAsia="Times New Roman" w:hAnsi="Times New Roman"/>
          <w:sz w:val="28"/>
          <w:szCs w:val="28"/>
          <w:lang w:eastAsia="ru-RU"/>
        </w:rPr>
      </w:pPr>
    </w:p>
    <w:p w:rsidR="00F50403" w:rsidRPr="00BA4DC0" w:rsidRDefault="00F50403" w:rsidP="001215B3">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BA4DC0">
        <w:rPr>
          <w:rFonts w:ascii="Times New Roman" w:eastAsia="Times New Roman" w:hAnsi="Times New Roman"/>
          <w:sz w:val="28"/>
          <w:szCs w:val="28"/>
          <w:lang w:eastAsia="ru-RU"/>
        </w:rPr>
        <w:t>Глава муниципального образования</w:t>
      </w:r>
      <w:r w:rsidRPr="00BA4DC0">
        <w:rPr>
          <w:rFonts w:ascii="Times New Roman" w:eastAsia="Times New Roman" w:hAnsi="Times New Roman"/>
          <w:sz w:val="28"/>
          <w:szCs w:val="28"/>
          <w:lang w:eastAsia="ru-RU"/>
        </w:rPr>
        <w:tab/>
      </w:r>
      <w:r w:rsidRPr="00BA4DC0">
        <w:rPr>
          <w:rFonts w:ascii="Times New Roman" w:eastAsia="Times New Roman" w:hAnsi="Times New Roman"/>
          <w:sz w:val="28"/>
          <w:szCs w:val="28"/>
          <w:lang w:eastAsia="ru-RU"/>
        </w:rPr>
        <w:tab/>
      </w:r>
    </w:p>
    <w:p w:rsidR="00F50403" w:rsidRDefault="00F50403" w:rsidP="001215B3">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городского округа – руководитель</w:t>
      </w:r>
    </w:p>
    <w:p w:rsidR="00F50403" w:rsidRDefault="00F50403" w:rsidP="001215B3">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администрации городского округа </w:t>
      </w:r>
      <w:r w:rsidR="001215B3">
        <w:rPr>
          <w:rFonts w:ascii="Times New Roman" w:eastAsia="Times New Roman" w:hAnsi="Times New Roman"/>
          <w:sz w:val="28"/>
          <w:szCs w:val="28"/>
          <w:lang w:eastAsia="ru-RU"/>
        </w:rPr>
        <w:t>«</w:t>
      </w:r>
      <w:r>
        <w:rPr>
          <w:rFonts w:ascii="Times New Roman" w:eastAsia="Times New Roman" w:hAnsi="Times New Roman"/>
          <w:sz w:val="28"/>
          <w:szCs w:val="28"/>
          <w:lang w:eastAsia="ru-RU"/>
        </w:rPr>
        <w:t>Усинск</w:t>
      </w:r>
      <w:r w:rsidR="001215B3">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Н.З. </w:t>
      </w:r>
      <w:proofErr w:type="spellStart"/>
      <w:r>
        <w:rPr>
          <w:rFonts w:ascii="Times New Roman" w:eastAsia="Times New Roman" w:hAnsi="Times New Roman"/>
          <w:sz w:val="28"/>
          <w:szCs w:val="28"/>
          <w:lang w:eastAsia="ru-RU"/>
        </w:rPr>
        <w:t>Такаев</w:t>
      </w:r>
      <w:proofErr w:type="spellEnd"/>
    </w:p>
    <w:p w:rsidR="00F50403" w:rsidRDefault="00F50403" w:rsidP="001215B3">
      <w:pPr>
        <w:widowControl w:val="0"/>
        <w:spacing w:after="0" w:line="240" w:lineRule="auto"/>
        <w:outlineLvl w:val="1"/>
        <w:rPr>
          <w:rFonts w:ascii="Times New Roman" w:eastAsia="Times New Roman" w:hAnsi="Times New Roman"/>
          <w:sz w:val="28"/>
          <w:szCs w:val="28"/>
          <w:lang w:eastAsia="ru-RU"/>
        </w:rPr>
      </w:pPr>
    </w:p>
    <w:p w:rsidR="00F50403" w:rsidRDefault="00F50403" w:rsidP="001215B3">
      <w:pPr>
        <w:widowControl w:val="0"/>
        <w:spacing w:after="0" w:line="240" w:lineRule="auto"/>
        <w:outlineLvl w:val="1"/>
        <w:rPr>
          <w:rFonts w:ascii="Times New Roman" w:eastAsia="Times New Roman" w:hAnsi="Times New Roman"/>
          <w:sz w:val="28"/>
          <w:szCs w:val="28"/>
          <w:lang w:eastAsia="ru-RU"/>
        </w:rPr>
      </w:pPr>
    </w:p>
    <w:p w:rsidR="00F50403" w:rsidRDefault="00F50403" w:rsidP="001215B3">
      <w:pPr>
        <w:widowControl w:val="0"/>
        <w:spacing w:after="0" w:line="240"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г. Усинск</w:t>
      </w:r>
    </w:p>
    <w:p w:rsidR="00F50403" w:rsidRDefault="002E7F4A" w:rsidP="001215B3">
      <w:pPr>
        <w:widowControl w:val="0"/>
        <w:spacing w:after="0" w:line="240"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09 сентября</w:t>
      </w:r>
      <w:r w:rsidR="00F50403">
        <w:rPr>
          <w:rFonts w:ascii="Times New Roman" w:eastAsia="Times New Roman" w:hAnsi="Times New Roman"/>
          <w:sz w:val="28"/>
          <w:szCs w:val="28"/>
          <w:lang w:eastAsia="ru-RU"/>
        </w:rPr>
        <w:t xml:space="preserve"> 2021 года</w:t>
      </w:r>
    </w:p>
    <w:p w:rsidR="00B01E28" w:rsidRDefault="00F50403" w:rsidP="001215B3">
      <w:pPr>
        <w:widowControl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A4DC0">
        <w:rPr>
          <w:rFonts w:ascii="Times New Roman" w:eastAsia="Times New Roman" w:hAnsi="Times New Roman"/>
          <w:sz w:val="28"/>
          <w:szCs w:val="28"/>
          <w:lang w:eastAsia="ru-RU"/>
        </w:rPr>
        <w:t>20</w:t>
      </w:r>
      <w:r w:rsidR="001215B3">
        <w:rPr>
          <w:rFonts w:ascii="Times New Roman" w:eastAsia="Times New Roman" w:hAnsi="Times New Roman"/>
          <w:sz w:val="28"/>
          <w:szCs w:val="28"/>
          <w:lang w:eastAsia="ru-RU"/>
        </w:rPr>
        <w:t>5</w:t>
      </w:r>
    </w:p>
    <w:sectPr w:rsidR="00B01E28" w:rsidSect="00BA4DC0">
      <w:headerReference w:type="default" r:id="rId9"/>
      <w:headerReference w:type="first" r:id="rId10"/>
      <w:pgSz w:w="11906" w:h="16838"/>
      <w:pgMar w:top="709" w:right="707" w:bottom="567" w:left="1418"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6B4" w:rsidRDefault="006946B4" w:rsidP="009703C7">
      <w:pPr>
        <w:spacing w:after="0" w:line="240" w:lineRule="auto"/>
      </w:pPr>
      <w:r>
        <w:separator/>
      </w:r>
    </w:p>
  </w:endnote>
  <w:endnote w:type="continuationSeparator" w:id="0">
    <w:p w:rsidR="006946B4" w:rsidRDefault="006946B4"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6B4" w:rsidRDefault="006946B4" w:rsidP="009703C7">
      <w:pPr>
        <w:spacing w:after="0" w:line="240" w:lineRule="auto"/>
      </w:pPr>
      <w:r>
        <w:separator/>
      </w:r>
    </w:p>
  </w:footnote>
  <w:footnote w:type="continuationSeparator" w:id="0">
    <w:p w:rsidR="006946B4" w:rsidRDefault="006946B4"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19318"/>
      <w:docPartObj>
        <w:docPartGallery w:val="Page Numbers (Top of Page)"/>
        <w:docPartUnique/>
      </w:docPartObj>
    </w:sdtPr>
    <w:sdtEndPr/>
    <w:sdtContent>
      <w:p w:rsidR="007E04D9" w:rsidRDefault="007E04D9">
        <w:pPr>
          <w:pStyle w:val="aa"/>
          <w:jc w:val="center"/>
        </w:pPr>
        <w:r>
          <w:fldChar w:fldCharType="begin"/>
        </w:r>
        <w:r>
          <w:instrText>PAGE   \* MERGEFORMAT</w:instrText>
        </w:r>
        <w:r>
          <w:fldChar w:fldCharType="separate"/>
        </w:r>
        <w:r w:rsidR="00741B56">
          <w:rPr>
            <w:noProof/>
          </w:rPr>
          <w:t>10</w:t>
        </w:r>
        <w:r>
          <w:fldChar w:fldCharType="end"/>
        </w:r>
      </w:p>
    </w:sdtContent>
  </w:sdt>
  <w:p w:rsidR="007E04D9" w:rsidRDefault="007E04D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D9" w:rsidRDefault="007E04D9">
    <w:pPr>
      <w:pStyle w:val="aa"/>
      <w:jc w:val="center"/>
    </w:pPr>
  </w:p>
  <w:p w:rsidR="007E04D9" w:rsidRDefault="007E04D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5A2D"/>
    <w:multiLevelType w:val="multilevel"/>
    <w:tmpl w:val="57A2654C"/>
    <w:lvl w:ilvl="0">
      <w:start w:val="1"/>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
    <w:nsid w:val="37B3073C"/>
    <w:multiLevelType w:val="multilevel"/>
    <w:tmpl w:val="896C567A"/>
    <w:lvl w:ilvl="0">
      <w:start w:val="1"/>
      <w:numFmt w:val="decimal"/>
      <w:lvlText w:val="%1."/>
      <w:lvlJc w:val="left"/>
      <w:pPr>
        <w:ind w:left="450" w:hanging="450"/>
      </w:pPr>
      <w:rPr>
        <w:rFonts w:hint="default"/>
        <w:b w:val="0"/>
      </w:rPr>
    </w:lvl>
    <w:lvl w:ilvl="1">
      <w:start w:val="2"/>
      <w:numFmt w:val="decimal"/>
      <w:lvlText w:val="%1.%2."/>
      <w:lvlJc w:val="left"/>
      <w:pPr>
        <w:ind w:left="1996" w:hanging="720"/>
      </w:pPr>
      <w:rPr>
        <w:rFonts w:hint="default"/>
        <w:b w:val="0"/>
      </w:rPr>
    </w:lvl>
    <w:lvl w:ilvl="2">
      <w:start w:val="1"/>
      <w:numFmt w:val="decimal"/>
      <w:lvlText w:val="%1.%2.%3."/>
      <w:lvlJc w:val="left"/>
      <w:pPr>
        <w:ind w:left="3272" w:hanging="720"/>
      </w:pPr>
      <w:rPr>
        <w:rFonts w:hint="default"/>
        <w:b w:val="0"/>
      </w:rPr>
    </w:lvl>
    <w:lvl w:ilvl="3">
      <w:start w:val="1"/>
      <w:numFmt w:val="decimal"/>
      <w:lvlText w:val="%1.%2.%3.%4."/>
      <w:lvlJc w:val="left"/>
      <w:pPr>
        <w:ind w:left="4908" w:hanging="1080"/>
      </w:pPr>
      <w:rPr>
        <w:rFonts w:hint="default"/>
        <w:b w:val="0"/>
      </w:rPr>
    </w:lvl>
    <w:lvl w:ilvl="4">
      <w:start w:val="1"/>
      <w:numFmt w:val="decimal"/>
      <w:lvlText w:val="%1.%2.%3.%4.%5."/>
      <w:lvlJc w:val="left"/>
      <w:pPr>
        <w:ind w:left="6184" w:hanging="1080"/>
      </w:pPr>
      <w:rPr>
        <w:rFonts w:hint="default"/>
        <w:b w:val="0"/>
      </w:rPr>
    </w:lvl>
    <w:lvl w:ilvl="5">
      <w:start w:val="1"/>
      <w:numFmt w:val="decimal"/>
      <w:lvlText w:val="%1.%2.%3.%4.%5.%6."/>
      <w:lvlJc w:val="left"/>
      <w:pPr>
        <w:ind w:left="7820" w:hanging="1440"/>
      </w:pPr>
      <w:rPr>
        <w:rFonts w:hint="default"/>
        <w:b w:val="0"/>
      </w:rPr>
    </w:lvl>
    <w:lvl w:ilvl="6">
      <w:start w:val="1"/>
      <w:numFmt w:val="decimal"/>
      <w:lvlText w:val="%1.%2.%3.%4.%5.%6.%7."/>
      <w:lvlJc w:val="left"/>
      <w:pPr>
        <w:ind w:left="9456" w:hanging="1800"/>
      </w:pPr>
      <w:rPr>
        <w:rFonts w:hint="default"/>
        <w:b w:val="0"/>
      </w:rPr>
    </w:lvl>
    <w:lvl w:ilvl="7">
      <w:start w:val="1"/>
      <w:numFmt w:val="decimal"/>
      <w:lvlText w:val="%1.%2.%3.%4.%5.%6.%7.%8."/>
      <w:lvlJc w:val="left"/>
      <w:pPr>
        <w:ind w:left="10732" w:hanging="1800"/>
      </w:pPr>
      <w:rPr>
        <w:rFonts w:hint="default"/>
        <w:b w:val="0"/>
      </w:rPr>
    </w:lvl>
    <w:lvl w:ilvl="8">
      <w:start w:val="1"/>
      <w:numFmt w:val="decimal"/>
      <w:lvlText w:val="%1.%2.%3.%4.%5.%6.%7.%8.%9."/>
      <w:lvlJc w:val="left"/>
      <w:pPr>
        <w:ind w:left="12368" w:hanging="2160"/>
      </w:pPr>
      <w:rPr>
        <w:rFonts w:hint="default"/>
        <w:b w:val="0"/>
      </w:rPr>
    </w:lvl>
  </w:abstractNum>
  <w:abstractNum w:abstractNumId="2">
    <w:nsid w:val="5168484A"/>
    <w:multiLevelType w:val="hybridMultilevel"/>
    <w:tmpl w:val="CB08880A"/>
    <w:lvl w:ilvl="0" w:tplc="7F14CA8E">
      <w:start w:val="1"/>
      <w:numFmt w:val="decimal"/>
      <w:lvlText w:val="%1."/>
      <w:lvlJc w:val="left"/>
      <w:pPr>
        <w:ind w:left="900" w:hanging="360"/>
      </w:pPr>
      <w:rPr>
        <w:rFonts w:ascii="Times New Roman" w:eastAsia="Times New Roman" w:hAnsi="Times New Roman" w:cs="Times New Roman"/>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A9E1613"/>
    <w:multiLevelType w:val="multilevel"/>
    <w:tmpl w:val="848ED258"/>
    <w:lvl w:ilvl="0">
      <w:start w:val="1"/>
      <w:numFmt w:val="decimal"/>
      <w:lvlText w:val="%1."/>
      <w:lvlJc w:val="left"/>
      <w:pPr>
        <w:ind w:left="1035" w:hanging="360"/>
      </w:pPr>
    </w:lvl>
    <w:lvl w:ilvl="1">
      <w:start w:val="1"/>
      <w:numFmt w:val="decimal"/>
      <w:isLgl/>
      <w:lvlText w:val="%1.%2."/>
      <w:lvlJc w:val="left"/>
      <w:pPr>
        <w:ind w:left="1395" w:hanging="720"/>
      </w:pPr>
    </w:lvl>
    <w:lvl w:ilvl="2">
      <w:start w:val="1"/>
      <w:numFmt w:val="decimal"/>
      <w:isLgl/>
      <w:lvlText w:val="%1.%2.%3."/>
      <w:lvlJc w:val="left"/>
      <w:pPr>
        <w:ind w:left="1395" w:hanging="720"/>
      </w:pPr>
    </w:lvl>
    <w:lvl w:ilvl="3">
      <w:start w:val="1"/>
      <w:numFmt w:val="decimal"/>
      <w:isLgl/>
      <w:lvlText w:val="%1.%2.%3.%4."/>
      <w:lvlJc w:val="left"/>
      <w:pPr>
        <w:ind w:left="1755" w:hanging="1080"/>
      </w:pPr>
    </w:lvl>
    <w:lvl w:ilvl="4">
      <w:start w:val="1"/>
      <w:numFmt w:val="decimal"/>
      <w:isLgl/>
      <w:lvlText w:val="%1.%2.%3.%4.%5."/>
      <w:lvlJc w:val="left"/>
      <w:pPr>
        <w:ind w:left="1755" w:hanging="1080"/>
      </w:pPr>
    </w:lvl>
    <w:lvl w:ilvl="5">
      <w:start w:val="1"/>
      <w:numFmt w:val="decimal"/>
      <w:isLgl/>
      <w:lvlText w:val="%1.%2.%3.%4.%5.%6."/>
      <w:lvlJc w:val="left"/>
      <w:pPr>
        <w:ind w:left="2115" w:hanging="1440"/>
      </w:pPr>
    </w:lvl>
    <w:lvl w:ilvl="6">
      <w:start w:val="1"/>
      <w:numFmt w:val="decimal"/>
      <w:isLgl/>
      <w:lvlText w:val="%1.%2.%3.%4.%5.%6.%7."/>
      <w:lvlJc w:val="left"/>
      <w:pPr>
        <w:ind w:left="2475" w:hanging="1800"/>
      </w:pPr>
    </w:lvl>
    <w:lvl w:ilvl="7">
      <w:start w:val="1"/>
      <w:numFmt w:val="decimal"/>
      <w:isLgl/>
      <w:lvlText w:val="%1.%2.%3.%4.%5.%6.%7.%8."/>
      <w:lvlJc w:val="left"/>
      <w:pPr>
        <w:ind w:left="2475" w:hanging="1800"/>
      </w:pPr>
    </w:lvl>
    <w:lvl w:ilvl="8">
      <w:start w:val="1"/>
      <w:numFmt w:val="decimal"/>
      <w:isLgl/>
      <w:lvlText w:val="%1.%2.%3.%4.%5.%6.%7.%8.%9."/>
      <w:lvlJc w:val="left"/>
      <w:pPr>
        <w:ind w:left="2835" w:hanging="2160"/>
      </w:pPr>
    </w:lvl>
  </w:abstractNum>
  <w:abstractNum w:abstractNumId="4">
    <w:nsid w:val="69676F89"/>
    <w:multiLevelType w:val="multilevel"/>
    <w:tmpl w:val="43FEB664"/>
    <w:lvl w:ilvl="0">
      <w:start w:val="1"/>
      <w:numFmt w:val="decimal"/>
      <w:lvlText w:val="%1."/>
      <w:lvlJc w:val="left"/>
      <w:pPr>
        <w:ind w:left="600" w:hanging="600"/>
      </w:pPr>
      <w:rPr>
        <w:rFonts w:hint="default"/>
      </w:rPr>
    </w:lvl>
    <w:lvl w:ilvl="1">
      <w:start w:val="13"/>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num w:numId="1">
    <w:abstractNumId w:val="3"/>
  </w:num>
  <w:num w:numId="2">
    <w:abstractNumId w:val="2"/>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B21BC"/>
    <w:rsid w:val="000C599F"/>
    <w:rsid w:val="000E4B35"/>
    <w:rsid w:val="000F193E"/>
    <w:rsid w:val="000F2C83"/>
    <w:rsid w:val="000F41BA"/>
    <w:rsid w:val="000F7EBF"/>
    <w:rsid w:val="001027A4"/>
    <w:rsid w:val="00106794"/>
    <w:rsid w:val="001121FA"/>
    <w:rsid w:val="00120A5C"/>
    <w:rsid w:val="001215B3"/>
    <w:rsid w:val="00121C0A"/>
    <w:rsid w:val="00124403"/>
    <w:rsid w:val="00130DB8"/>
    <w:rsid w:val="0013141C"/>
    <w:rsid w:val="00136090"/>
    <w:rsid w:val="00137E09"/>
    <w:rsid w:val="001478D5"/>
    <w:rsid w:val="00153EFD"/>
    <w:rsid w:val="001610BC"/>
    <w:rsid w:val="0016379F"/>
    <w:rsid w:val="00176563"/>
    <w:rsid w:val="00190E3B"/>
    <w:rsid w:val="001940C8"/>
    <w:rsid w:val="0019421E"/>
    <w:rsid w:val="001B0AF2"/>
    <w:rsid w:val="001B1289"/>
    <w:rsid w:val="001B2E71"/>
    <w:rsid w:val="001B3EC2"/>
    <w:rsid w:val="001E454A"/>
    <w:rsid w:val="001E53B9"/>
    <w:rsid w:val="001F10F5"/>
    <w:rsid w:val="001F6D89"/>
    <w:rsid w:val="001F782C"/>
    <w:rsid w:val="00215164"/>
    <w:rsid w:val="00224192"/>
    <w:rsid w:val="002248B7"/>
    <w:rsid w:val="00225261"/>
    <w:rsid w:val="002335D1"/>
    <w:rsid w:val="00236E11"/>
    <w:rsid w:val="002500ED"/>
    <w:rsid w:val="0025794A"/>
    <w:rsid w:val="002627DD"/>
    <w:rsid w:val="00264793"/>
    <w:rsid w:val="002751C1"/>
    <w:rsid w:val="002804EC"/>
    <w:rsid w:val="002871FE"/>
    <w:rsid w:val="0028774D"/>
    <w:rsid w:val="00296861"/>
    <w:rsid w:val="002A48FB"/>
    <w:rsid w:val="002A49EC"/>
    <w:rsid w:val="002B4805"/>
    <w:rsid w:val="002C0E8E"/>
    <w:rsid w:val="002C0F28"/>
    <w:rsid w:val="002D0433"/>
    <w:rsid w:val="002E148C"/>
    <w:rsid w:val="002E7F4A"/>
    <w:rsid w:val="002F22F9"/>
    <w:rsid w:val="002F26FF"/>
    <w:rsid w:val="002F3981"/>
    <w:rsid w:val="002F3B20"/>
    <w:rsid w:val="00300BAB"/>
    <w:rsid w:val="00301464"/>
    <w:rsid w:val="003033CD"/>
    <w:rsid w:val="003073EA"/>
    <w:rsid w:val="00316948"/>
    <w:rsid w:val="003271B7"/>
    <w:rsid w:val="00327286"/>
    <w:rsid w:val="003577BE"/>
    <w:rsid w:val="003648BB"/>
    <w:rsid w:val="00365444"/>
    <w:rsid w:val="003669CD"/>
    <w:rsid w:val="00377019"/>
    <w:rsid w:val="00381F89"/>
    <w:rsid w:val="003825CF"/>
    <w:rsid w:val="00384B75"/>
    <w:rsid w:val="003D1C3C"/>
    <w:rsid w:val="003D3906"/>
    <w:rsid w:val="003E2208"/>
    <w:rsid w:val="003E4694"/>
    <w:rsid w:val="003E5A18"/>
    <w:rsid w:val="003F0BA3"/>
    <w:rsid w:val="00403BF5"/>
    <w:rsid w:val="00413C21"/>
    <w:rsid w:val="004178A1"/>
    <w:rsid w:val="00426B35"/>
    <w:rsid w:val="004527F8"/>
    <w:rsid w:val="004552C0"/>
    <w:rsid w:val="00463A7C"/>
    <w:rsid w:val="00463FAB"/>
    <w:rsid w:val="0046714A"/>
    <w:rsid w:val="00471D77"/>
    <w:rsid w:val="00471E3E"/>
    <w:rsid w:val="00476A42"/>
    <w:rsid w:val="00476B3C"/>
    <w:rsid w:val="004874D9"/>
    <w:rsid w:val="0049315E"/>
    <w:rsid w:val="00493ED4"/>
    <w:rsid w:val="004A0416"/>
    <w:rsid w:val="004A5136"/>
    <w:rsid w:val="004C1FEF"/>
    <w:rsid w:val="004D5547"/>
    <w:rsid w:val="004E12A5"/>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A0152"/>
    <w:rsid w:val="005A04E8"/>
    <w:rsid w:val="005A499F"/>
    <w:rsid w:val="005A4CD9"/>
    <w:rsid w:val="005B43E5"/>
    <w:rsid w:val="005B46E5"/>
    <w:rsid w:val="005C709B"/>
    <w:rsid w:val="005D2BFC"/>
    <w:rsid w:val="005E5EAD"/>
    <w:rsid w:val="005E735E"/>
    <w:rsid w:val="005F1123"/>
    <w:rsid w:val="005F4EB5"/>
    <w:rsid w:val="006038C0"/>
    <w:rsid w:val="006114CD"/>
    <w:rsid w:val="0061314B"/>
    <w:rsid w:val="00645DF1"/>
    <w:rsid w:val="0066196A"/>
    <w:rsid w:val="0067745B"/>
    <w:rsid w:val="00682985"/>
    <w:rsid w:val="00690DE2"/>
    <w:rsid w:val="006946B4"/>
    <w:rsid w:val="006951C8"/>
    <w:rsid w:val="006975A7"/>
    <w:rsid w:val="006A1895"/>
    <w:rsid w:val="006A6231"/>
    <w:rsid w:val="006C062C"/>
    <w:rsid w:val="006C07BA"/>
    <w:rsid w:val="006D40A2"/>
    <w:rsid w:val="006D5671"/>
    <w:rsid w:val="006D6E95"/>
    <w:rsid w:val="006D7C88"/>
    <w:rsid w:val="006E03A5"/>
    <w:rsid w:val="006E1A71"/>
    <w:rsid w:val="006F2AFE"/>
    <w:rsid w:val="00701C24"/>
    <w:rsid w:val="00706A1B"/>
    <w:rsid w:val="007109E4"/>
    <w:rsid w:val="00712D82"/>
    <w:rsid w:val="00714334"/>
    <w:rsid w:val="0073369D"/>
    <w:rsid w:val="0073496C"/>
    <w:rsid w:val="00735556"/>
    <w:rsid w:val="00741B56"/>
    <w:rsid w:val="00750830"/>
    <w:rsid w:val="00750FF9"/>
    <w:rsid w:val="007535DF"/>
    <w:rsid w:val="00757327"/>
    <w:rsid w:val="00763B6D"/>
    <w:rsid w:val="007762A9"/>
    <w:rsid w:val="00791BB3"/>
    <w:rsid w:val="007A44B8"/>
    <w:rsid w:val="007B5A14"/>
    <w:rsid w:val="007E04D9"/>
    <w:rsid w:val="007E4B60"/>
    <w:rsid w:val="00804E5B"/>
    <w:rsid w:val="00814734"/>
    <w:rsid w:val="0082062E"/>
    <w:rsid w:val="0082154A"/>
    <w:rsid w:val="00821F22"/>
    <w:rsid w:val="0083478C"/>
    <w:rsid w:val="00855627"/>
    <w:rsid w:val="00875A4E"/>
    <w:rsid w:val="00893974"/>
    <w:rsid w:val="00894F54"/>
    <w:rsid w:val="008A73EE"/>
    <w:rsid w:val="008C299E"/>
    <w:rsid w:val="008D79C1"/>
    <w:rsid w:val="008F5C1F"/>
    <w:rsid w:val="009212AF"/>
    <w:rsid w:val="009217D8"/>
    <w:rsid w:val="00932791"/>
    <w:rsid w:val="009346E0"/>
    <w:rsid w:val="009378AC"/>
    <w:rsid w:val="00940D30"/>
    <w:rsid w:val="00945904"/>
    <w:rsid w:val="00952EF6"/>
    <w:rsid w:val="009568C6"/>
    <w:rsid w:val="009703C7"/>
    <w:rsid w:val="00972EF4"/>
    <w:rsid w:val="00977AB2"/>
    <w:rsid w:val="00995918"/>
    <w:rsid w:val="009A10FC"/>
    <w:rsid w:val="009B423B"/>
    <w:rsid w:val="009C50F7"/>
    <w:rsid w:val="009D45FE"/>
    <w:rsid w:val="009D6C0D"/>
    <w:rsid w:val="009D76BC"/>
    <w:rsid w:val="009E63DB"/>
    <w:rsid w:val="009F40CA"/>
    <w:rsid w:val="00A0781A"/>
    <w:rsid w:val="00A10170"/>
    <w:rsid w:val="00A1562C"/>
    <w:rsid w:val="00A210BB"/>
    <w:rsid w:val="00A255BE"/>
    <w:rsid w:val="00A44E24"/>
    <w:rsid w:val="00A57C24"/>
    <w:rsid w:val="00A602FC"/>
    <w:rsid w:val="00A72AE8"/>
    <w:rsid w:val="00A747F8"/>
    <w:rsid w:val="00A756EA"/>
    <w:rsid w:val="00A81130"/>
    <w:rsid w:val="00A85233"/>
    <w:rsid w:val="00A94ED1"/>
    <w:rsid w:val="00AA775A"/>
    <w:rsid w:val="00AB0983"/>
    <w:rsid w:val="00AB1573"/>
    <w:rsid w:val="00AB5E2C"/>
    <w:rsid w:val="00AC4E0F"/>
    <w:rsid w:val="00AD368C"/>
    <w:rsid w:val="00AD6E6F"/>
    <w:rsid w:val="00AD7909"/>
    <w:rsid w:val="00AE3826"/>
    <w:rsid w:val="00AF0B09"/>
    <w:rsid w:val="00B01E28"/>
    <w:rsid w:val="00B15695"/>
    <w:rsid w:val="00B22432"/>
    <w:rsid w:val="00B2541F"/>
    <w:rsid w:val="00B35AE1"/>
    <w:rsid w:val="00B4158E"/>
    <w:rsid w:val="00B45CF3"/>
    <w:rsid w:val="00B525EB"/>
    <w:rsid w:val="00B547B5"/>
    <w:rsid w:val="00B66999"/>
    <w:rsid w:val="00B7234C"/>
    <w:rsid w:val="00B726D6"/>
    <w:rsid w:val="00B731F7"/>
    <w:rsid w:val="00B85286"/>
    <w:rsid w:val="00B90CC8"/>
    <w:rsid w:val="00BA0CEB"/>
    <w:rsid w:val="00BA26B8"/>
    <w:rsid w:val="00BA4DC0"/>
    <w:rsid w:val="00BB1ECC"/>
    <w:rsid w:val="00BC5428"/>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50A4E"/>
    <w:rsid w:val="00C5379C"/>
    <w:rsid w:val="00C5728B"/>
    <w:rsid w:val="00C60AE7"/>
    <w:rsid w:val="00C66900"/>
    <w:rsid w:val="00C671B7"/>
    <w:rsid w:val="00C743CE"/>
    <w:rsid w:val="00C7508A"/>
    <w:rsid w:val="00C81F5C"/>
    <w:rsid w:val="00C855B2"/>
    <w:rsid w:val="00C90DD6"/>
    <w:rsid w:val="00C921B4"/>
    <w:rsid w:val="00CA7352"/>
    <w:rsid w:val="00CC107B"/>
    <w:rsid w:val="00CC5B65"/>
    <w:rsid w:val="00CD08FE"/>
    <w:rsid w:val="00CD1183"/>
    <w:rsid w:val="00CD6248"/>
    <w:rsid w:val="00CF1FCF"/>
    <w:rsid w:val="00CF6876"/>
    <w:rsid w:val="00D049F0"/>
    <w:rsid w:val="00D0675D"/>
    <w:rsid w:val="00D06CA6"/>
    <w:rsid w:val="00D127D5"/>
    <w:rsid w:val="00D24CC3"/>
    <w:rsid w:val="00D2719C"/>
    <w:rsid w:val="00D33B6D"/>
    <w:rsid w:val="00D349DB"/>
    <w:rsid w:val="00D34D62"/>
    <w:rsid w:val="00D509C4"/>
    <w:rsid w:val="00D50DD0"/>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35E4D"/>
    <w:rsid w:val="00E46404"/>
    <w:rsid w:val="00E512B7"/>
    <w:rsid w:val="00E62E96"/>
    <w:rsid w:val="00E65438"/>
    <w:rsid w:val="00E71874"/>
    <w:rsid w:val="00E724E0"/>
    <w:rsid w:val="00E74CDA"/>
    <w:rsid w:val="00E824DE"/>
    <w:rsid w:val="00E84ACF"/>
    <w:rsid w:val="00E85CA6"/>
    <w:rsid w:val="00E9234A"/>
    <w:rsid w:val="00E92CE5"/>
    <w:rsid w:val="00EB0F08"/>
    <w:rsid w:val="00EB11E6"/>
    <w:rsid w:val="00EB4267"/>
    <w:rsid w:val="00EB5AF6"/>
    <w:rsid w:val="00EC2157"/>
    <w:rsid w:val="00EC2438"/>
    <w:rsid w:val="00ED0295"/>
    <w:rsid w:val="00ED0D23"/>
    <w:rsid w:val="00ED1E35"/>
    <w:rsid w:val="00ED5912"/>
    <w:rsid w:val="00EE2E6D"/>
    <w:rsid w:val="00EE3044"/>
    <w:rsid w:val="00EE7CB4"/>
    <w:rsid w:val="00EF64DD"/>
    <w:rsid w:val="00F10505"/>
    <w:rsid w:val="00F11C64"/>
    <w:rsid w:val="00F17D47"/>
    <w:rsid w:val="00F23684"/>
    <w:rsid w:val="00F34F3B"/>
    <w:rsid w:val="00F35411"/>
    <w:rsid w:val="00F4094A"/>
    <w:rsid w:val="00F50403"/>
    <w:rsid w:val="00F52F43"/>
    <w:rsid w:val="00F575F4"/>
    <w:rsid w:val="00F656D8"/>
    <w:rsid w:val="00F67A2D"/>
    <w:rsid w:val="00F73ABB"/>
    <w:rsid w:val="00F827C5"/>
    <w:rsid w:val="00F86A4E"/>
    <w:rsid w:val="00F916B7"/>
    <w:rsid w:val="00F919C8"/>
    <w:rsid w:val="00F91F3F"/>
    <w:rsid w:val="00F930A6"/>
    <w:rsid w:val="00FA692A"/>
    <w:rsid w:val="00FA7508"/>
    <w:rsid w:val="00FB16B1"/>
    <w:rsid w:val="00FB1E1F"/>
    <w:rsid w:val="00FB3837"/>
    <w:rsid w:val="00FB3F02"/>
    <w:rsid w:val="00FD031E"/>
    <w:rsid w:val="00FD5C12"/>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226497702">
      <w:bodyDiv w:val="1"/>
      <w:marLeft w:val="0"/>
      <w:marRight w:val="0"/>
      <w:marTop w:val="0"/>
      <w:marBottom w:val="0"/>
      <w:divBdr>
        <w:top w:val="none" w:sz="0" w:space="0" w:color="auto"/>
        <w:left w:val="none" w:sz="0" w:space="0" w:color="auto"/>
        <w:bottom w:val="none" w:sz="0" w:space="0" w:color="auto"/>
        <w:right w:val="none" w:sz="0" w:space="0" w:color="auto"/>
      </w:divBdr>
    </w:div>
    <w:div w:id="237401055">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15801-6844-4473-AEEE-F593B42A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2349</Words>
  <Characters>16770</Characters>
  <Application>Microsoft Office Word</Application>
  <DocSecurity>0</DocSecurity>
  <Lines>139</Lines>
  <Paragraphs>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19081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7</cp:revision>
  <cp:lastPrinted>2021-09-15T07:44:00Z</cp:lastPrinted>
  <dcterms:created xsi:type="dcterms:W3CDTF">2021-09-13T09:24:00Z</dcterms:created>
  <dcterms:modified xsi:type="dcterms:W3CDTF">2021-09-20T09:47:00Z</dcterms:modified>
</cp:coreProperties>
</file>