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8D60D2" w:rsidTr="00FC7177">
        <w:trPr>
          <w:trHeight w:val="1843"/>
        </w:trPr>
        <w:tc>
          <w:tcPr>
            <w:tcW w:w="3322" w:type="dxa"/>
          </w:tcPr>
          <w:p w:rsidR="003648BB" w:rsidRPr="008D60D2" w:rsidRDefault="003648BB" w:rsidP="003648BB">
            <w:pPr>
              <w:spacing w:after="0" w:line="240" w:lineRule="auto"/>
              <w:jc w:val="center"/>
              <w:rPr>
                <w:rFonts w:ascii="Times New Roman" w:eastAsia="Times New Roman" w:hAnsi="Times New Roman"/>
                <w:b/>
                <w:sz w:val="32"/>
                <w:szCs w:val="20"/>
                <w:lang w:eastAsia="ru-RU"/>
              </w:rPr>
            </w:pPr>
            <w:r w:rsidRPr="008D60D2">
              <w:rPr>
                <w:rFonts w:ascii="Times New Roman" w:eastAsia="Times New Roman" w:hAnsi="Times New Roman"/>
                <w:b/>
                <w:sz w:val="32"/>
                <w:szCs w:val="20"/>
                <w:lang w:eastAsia="ru-RU"/>
              </w:rPr>
              <w:t xml:space="preserve">«Усинск» кар </w:t>
            </w:r>
            <w:proofErr w:type="spellStart"/>
            <w:r w:rsidRPr="008D60D2">
              <w:rPr>
                <w:rFonts w:ascii="Times New Roman" w:eastAsia="Times New Roman" w:hAnsi="Times New Roman"/>
                <w:b/>
                <w:sz w:val="32"/>
                <w:szCs w:val="20"/>
                <w:lang w:eastAsia="ru-RU"/>
              </w:rPr>
              <w:t>кытшлöн</w:t>
            </w:r>
            <w:proofErr w:type="spellEnd"/>
            <w:r w:rsidRPr="008D60D2">
              <w:rPr>
                <w:rFonts w:ascii="Times New Roman" w:eastAsia="Times New Roman" w:hAnsi="Times New Roman"/>
                <w:b/>
                <w:sz w:val="32"/>
                <w:szCs w:val="20"/>
                <w:lang w:eastAsia="ru-RU"/>
              </w:rPr>
              <w:t xml:space="preserve"> </w:t>
            </w:r>
            <w:proofErr w:type="spellStart"/>
            <w:r w:rsidRPr="008D60D2">
              <w:rPr>
                <w:rFonts w:ascii="Times New Roman" w:eastAsia="Times New Roman" w:hAnsi="Times New Roman"/>
                <w:b/>
                <w:sz w:val="32"/>
                <w:szCs w:val="20"/>
                <w:lang w:eastAsia="ru-RU"/>
              </w:rPr>
              <w:t>муниципальнöй</w:t>
            </w:r>
            <w:proofErr w:type="spellEnd"/>
            <w:r w:rsidRPr="008D60D2">
              <w:rPr>
                <w:rFonts w:ascii="Times New Roman" w:eastAsia="Times New Roman" w:hAnsi="Times New Roman"/>
                <w:b/>
                <w:sz w:val="32"/>
                <w:szCs w:val="20"/>
                <w:lang w:eastAsia="ru-RU"/>
              </w:rPr>
              <w:t xml:space="preserve"> </w:t>
            </w:r>
            <w:proofErr w:type="spellStart"/>
            <w:r w:rsidRPr="008D60D2">
              <w:rPr>
                <w:rFonts w:ascii="Times New Roman" w:eastAsia="Times New Roman" w:hAnsi="Times New Roman"/>
                <w:b/>
                <w:sz w:val="32"/>
                <w:szCs w:val="20"/>
                <w:lang w:eastAsia="ru-RU"/>
              </w:rPr>
              <w:t>юкöнса</w:t>
            </w:r>
            <w:proofErr w:type="spellEnd"/>
            <w:proofErr w:type="gramStart"/>
            <w:r w:rsidRPr="008D60D2">
              <w:rPr>
                <w:rFonts w:ascii="Times New Roman" w:eastAsia="Times New Roman" w:hAnsi="Times New Roman"/>
                <w:b/>
                <w:sz w:val="32"/>
                <w:szCs w:val="20"/>
                <w:lang w:eastAsia="ru-RU"/>
              </w:rPr>
              <w:t xml:space="preserve"> </w:t>
            </w:r>
            <w:proofErr w:type="spellStart"/>
            <w:r w:rsidRPr="008D60D2">
              <w:rPr>
                <w:rFonts w:ascii="Times New Roman" w:eastAsia="Times New Roman" w:hAnsi="Times New Roman"/>
                <w:b/>
                <w:sz w:val="32"/>
                <w:szCs w:val="20"/>
                <w:lang w:eastAsia="ru-RU"/>
              </w:rPr>
              <w:t>С</w:t>
            </w:r>
            <w:proofErr w:type="gramEnd"/>
            <w:r w:rsidRPr="008D60D2">
              <w:rPr>
                <w:rFonts w:ascii="Times New Roman" w:eastAsia="Times New Roman" w:hAnsi="Times New Roman"/>
                <w:b/>
                <w:sz w:val="32"/>
                <w:szCs w:val="20"/>
                <w:lang w:eastAsia="ru-RU"/>
              </w:rPr>
              <w:t>öвет</w:t>
            </w:r>
            <w:proofErr w:type="spellEnd"/>
          </w:p>
          <w:p w:rsidR="003648BB" w:rsidRPr="008D60D2"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8D60D2"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8D60D2" w:rsidRDefault="003648BB" w:rsidP="003648BB">
            <w:pPr>
              <w:spacing w:after="0" w:line="240" w:lineRule="auto"/>
              <w:jc w:val="center"/>
              <w:rPr>
                <w:rFonts w:ascii="Times New Roman" w:eastAsia="Times New Roman" w:hAnsi="Times New Roman"/>
                <w:b/>
                <w:sz w:val="28"/>
                <w:szCs w:val="20"/>
                <w:lang w:eastAsia="ru-RU"/>
              </w:rPr>
            </w:pPr>
            <w:r w:rsidRPr="008D60D2">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8D60D2" w:rsidRDefault="003648BB" w:rsidP="003648BB">
      <w:pPr>
        <w:spacing w:after="0" w:line="240" w:lineRule="auto"/>
        <w:jc w:val="center"/>
        <w:rPr>
          <w:rFonts w:ascii="Times New Roman" w:eastAsia="Times New Roman" w:hAnsi="Times New Roman"/>
          <w:b/>
          <w:sz w:val="28"/>
          <w:szCs w:val="20"/>
          <w:lang w:eastAsia="ru-RU"/>
        </w:rPr>
      </w:pPr>
    </w:p>
    <w:p w:rsidR="003648BB" w:rsidRPr="008D60D2" w:rsidRDefault="003648BB" w:rsidP="003648BB">
      <w:pPr>
        <w:spacing w:after="0" w:line="360" w:lineRule="auto"/>
        <w:jc w:val="center"/>
        <w:rPr>
          <w:rFonts w:ascii="Times New Roman" w:eastAsia="Times New Roman" w:hAnsi="Times New Roman"/>
          <w:b/>
          <w:spacing w:val="40"/>
          <w:sz w:val="36"/>
          <w:szCs w:val="20"/>
          <w:lang w:eastAsia="ru-RU"/>
        </w:rPr>
      </w:pPr>
      <w:r w:rsidRPr="008D60D2">
        <w:rPr>
          <w:rFonts w:ascii="Times New Roman" w:eastAsia="Times New Roman" w:hAnsi="Times New Roman"/>
          <w:b/>
          <w:spacing w:val="40"/>
          <w:sz w:val="36"/>
          <w:szCs w:val="20"/>
          <w:lang w:eastAsia="ru-RU"/>
        </w:rPr>
        <w:t>ТШÖКТÖМ</w:t>
      </w:r>
    </w:p>
    <w:p w:rsidR="003648BB" w:rsidRPr="008D60D2" w:rsidRDefault="003648BB" w:rsidP="003648BB">
      <w:pPr>
        <w:spacing w:after="0" w:line="240" w:lineRule="auto"/>
        <w:jc w:val="center"/>
        <w:rPr>
          <w:rFonts w:ascii="Times New Roman" w:eastAsia="Times New Roman" w:hAnsi="Times New Roman"/>
          <w:b/>
          <w:spacing w:val="40"/>
          <w:sz w:val="36"/>
          <w:szCs w:val="20"/>
          <w:lang w:eastAsia="ru-RU"/>
        </w:rPr>
      </w:pPr>
      <w:r w:rsidRPr="008D60D2">
        <w:rPr>
          <w:rFonts w:ascii="Times New Roman" w:eastAsia="Times New Roman" w:hAnsi="Times New Roman"/>
          <w:b/>
          <w:spacing w:val="40"/>
          <w:sz w:val="36"/>
          <w:szCs w:val="20"/>
          <w:lang w:eastAsia="ru-RU"/>
        </w:rPr>
        <w:t>РЕШЕНИЕ</w:t>
      </w:r>
    </w:p>
    <w:p w:rsidR="003648BB" w:rsidRPr="008D60D2" w:rsidRDefault="003648BB" w:rsidP="003648BB">
      <w:pPr>
        <w:spacing w:after="0" w:line="240" w:lineRule="auto"/>
        <w:jc w:val="center"/>
        <w:rPr>
          <w:rFonts w:ascii="Times New Roman" w:eastAsia="Times New Roman" w:hAnsi="Times New Roman"/>
          <w:b/>
          <w:sz w:val="32"/>
          <w:szCs w:val="20"/>
          <w:lang w:eastAsia="ru-RU"/>
        </w:rPr>
      </w:pPr>
    </w:p>
    <w:p w:rsidR="00FF3B5C" w:rsidRPr="00FF3B5C" w:rsidRDefault="00FF3B5C" w:rsidP="00FF3B5C">
      <w:pPr>
        <w:spacing w:after="0" w:line="240" w:lineRule="auto"/>
        <w:jc w:val="center"/>
        <w:rPr>
          <w:rFonts w:ascii="Times New Roman" w:eastAsia="Times New Roman" w:hAnsi="Times New Roman"/>
          <w:b/>
          <w:sz w:val="20"/>
          <w:szCs w:val="20"/>
          <w:lang w:eastAsia="ru-RU"/>
        </w:rPr>
      </w:pPr>
      <w:bookmarkStart w:id="0" w:name="_GoBack"/>
      <w:r w:rsidRPr="00FF3B5C">
        <w:rPr>
          <w:rFonts w:ascii="Times New Roman" w:eastAsia="Times New Roman" w:hAnsi="Times New Roman"/>
          <w:b/>
          <w:bCs/>
          <w:sz w:val="28"/>
          <w:szCs w:val="28"/>
          <w:lang w:eastAsia="ru-RU"/>
        </w:rPr>
        <w:t xml:space="preserve">Об утверждении Положения о муниципальном </w:t>
      </w:r>
      <w:r w:rsidR="00537185" w:rsidRPr="008D60D2">
        <w:rPr>
          <w:rFonts w:ascii="Times New Roman" w:eastAsia="Times New Roman" w:hAnsi="Times New Roman"/>
          <w:b/>
          <w:bCs/>
          <w:sz w:val="28"/>
          <w:szCs w:val="28"/>
          <w:lang w:eastAsia="ru-RU"/>
        </w:rPr>
        <w:t>лесном</w:t>
      </w:r>
      <w:r w:rsidRPr="00FF3B5C">
        <w:rPr>
          <w:rFonts w:ascii="Times New Roman" w:eastAsia="Times New Roman" w:hAnsi="Times New Roman"/>
          <w:b/>
          <w:bCs/>
          <w:sz w:val="28"/>
          <w:szCs w:val="28"/>
          <w:lang w:eastAsia="ru-RU"/>
        </w:rPr>
        <w:t xml:space="preserve"> контроле </w:t>
      </w:r>
      <w:r w:rsidRPr="00FF3B5C">
        <w:rPr>
          <w:rFonts w:ascii="Times New Roman" w:eastAsia="Times New Roman" w:hAnsi="Times New Roman"/>
          <w:b/>
          <w:sz w:val="28"/>
          <w:szCs w:val="28"/>
          <w:lang w:eastAsia="ru-RU"/>
        </w:rPr>
        <w:t>на территории муниципального образования городского округа «Усинск»</w:t>
      </w:r>
    </w:p>
    <w:bookmarkEnd w:id="0"/>
    <w:p w:rsidR="00F50403" w:rsidRPr="008D60D2" w:rsidRDefault="00F50403" w:rsidP="006D1ADB">
      <w:pPr>
        <w:spacing w:after="0" w:line="216" w:lineRule="auto"/>
        <w:jc w:val="center"/>
        <w:rPr>
          <w:rFonts w:ascii="Times New Roman" w:eastAsia="Times New Roman" w:hAnsi="Times New Roman"/>
          <w:b/>
          <w:sz w:val="28"/>
          <w:szCs w:val="28"/>
          <w:lang w:eastAsia="ru-RU"/>
        </w:rPr>
      </w:pPr>
    </w:p>
    <w:p w:rsidR="00F50403" w:rsidRPr="008D60D2" w:rsidRDefault="00F50403" w:rsidP="006D1ADB">
      <w:pPr>
        <w:spacing w:after="0" w:line="216" w:lineRule="auto"/>
        <w:ind w:right="112"/>
        <w:jc w:val="center"/>
        <w:rPr>
          <w:rFonts w:ascii="Times New Roman" w:eastAsia="Times New Roman" w:hAnsi="Times New Roman"/>
          <w:b/>
          <w:sz w:val="28"/>
          <w:szCs w:val="28"/>
          <w:lang w:eastAsia="ru-RU"/>
        </w:rPr>
      </w:pPr>
    </w:p>
    <w:p w:rsidR="00F50403" w:rsidRPr="008D60D2" w:rsidRDefault="00F50403" w:rsidP="006D1ADB">
      <w:pPr>
        <w:spacing w:after="0" w:line="216" w:lineRule="auto"/>
        <w:jc w:val="both"/>
        <w:rPr>
          <w:rFonts w:ascii="Times New Roman" w:hAnsi="Times New Roman"/>
          <w:sz w:val="28"/>
          <w:szCs w:val="28"/>
        </w:rPr>
      </w:pPr>
      <w:r w:rsidRPr="008D60D2">
        <w:rPr>
          <w:rFonts w:ascii="Times New Roman" w:hAnsi="Times New Roman"/>
          <w:sz w:val="28"/>
          <w:szCs w:val="28"/>
        </w:rPr>
        <w:t xml:space="preserve">Принято Советом </w:t>
      </w:r>
      <w:proofErr w:type="gramStart"/>
      <w:r w:rsidRPr="008D60D2">
        <w:rPr>
          <w:rFonts w:ascii="Times New Roman" w:hAnsi="Times New Roman"/>
          <w:sz w:val="28"/>
          <w:szCs w:val="28"/>
        </w:rPr>
        <w:t>муниципального</w:t>
      </w:r>
      <w:proofErr w:type="gramEnd"/>
    </w:p>
    <w:p w:rsidR="00F50403" w:rsidRPr="008D60D2" w:rsidRDefault="00F50403" w:rsidP="006D1ADB">
      <w:pPr>
        <w:spacing w:after="0" w:line="216" w:lineRule="auto"/>
        <w:jc w:val="both"/>
        <w:rPr>
          <w:rFonts w:ascii="Times New Roman" w:hAnsi="Times New Roman"/>
          <w:sz w:val="28"/>
          <w:szCs w:val="28"/>
        </w:rPr>
      </w:pPr>
      <w:r w:rsidRPr="008D60D2">
        <w:rPr>
          <w:rFonts w:ascii="Times New Roman" w:hAnsi="Times New Roman"/>
          <w:sz w:val="28"/>
          <w:szCs w:val="28"/>
        </w:rPr>
        <w:t>образования городского округа «Усинск»</w:t>
      </w:r>
    </w:p>
    <w:p w:rsidR="00F50403" w:rsidRPr="008D60D2" w:rsidRDefault="00F50403" w:rsidP="006D1ADB">
      <w:pPr>
        <w:spacing w:after="0" w:line="216" w:lineRule="auto"/>
        <w:jc w:val="both"/>
        <w:rPr>
          <w:rFonts w:ascii="Times New Roman" w:hAnsi="Times New Roman"/>
          <w:sz w:val="28"/>
          <w:szCs w:val="28"/>
        </w:rPr>
      </w:pPr>
      <w:r w:rsidRPr="008D60D2">
        <w:rPr>
          <w:rFonts w:ascii="Times New Roman" w:hAnsi="Times New Roman"/>
          <w:sz w:val="28"/>
          <w:szCs w:val="28"/>
        </w:rPr>
        <w:t xml:space="preserve">шестого созыва на </w:t>
      </w:r>
      <w:r w:rsidR="002E7F4A" w:rsidRPr="008D60D2">
        <w:rPr>
          <w:rFonts w:ascii="Times New Roman" w:hAnsi="Times New Roman"/>
          <w:sz w:val="28"/>
          <w:szCs w:val="28"/>
        </w:rPr>
        <w:t>шестой</w:t>
      </w:r>
      <w:r w:rsidRPr="008D60D2">
        <w:rPr>
          <w:rFonts w:ascii="Times New Roman" w:hAnsi="Times New Roman"/>
          <w:sz w:val="28"/>
          <w:szCs w:val="28"/>
        </w:rPr>
        <w:t xml:space="preserve"> сессии</w:t>
      </w:r>
      <w:r w:rsidRPr="008D60D2">
        <w:rPr>
          <w:rFonts w:ascii="Times New Roman" w:hAnsi="Times New Roman"/>
          <w:sz w:val="28"/>
          <w:szCs w:val="28"/>
        </w:rPr>
        <w:tab/>
      </w:r>
      <w:r w:rsidRPr="008D60D2">
        <w:rPr>
          <w:rFonts w:ascii="Times New Roman" w:hAnsi="Times New Roman"/>
          <w:sz w:val="28"/>
          <w:szCs w:val="28"/>
        </w:rPr>
        <w:tab/>
      </w:r>
      <w:r w:rsidRPr="008D60D2">
        <w:rPr>
          <w:rFonts w:ascii="Times New Roman" w:hAnsi="Times New Roman"/>
          <w:sz w:val="28"/>
          <w:szCs w:val="28"/>
        </w:rPr>
        <w:tab/>
        <w:t xml:space="preserve">         </w:t>
      </w:r>
      <w:r w:rsidRPr="008D60D2">
        <w:rPr>
          <w:rFonts w:ascii="Times New Roman" w:hAnsi="Times New Roman"/>
          <w:sz w:val="28"/>
          <w:szCs w:val="28"/>
        </w:rPr>
        <w:tab/>
        <w:t xml:space="preserve">   </w:t>
      </w:r>
      <w:r w:rsidRPr="008D60D2">
        <w:rPr>
          <w:rFonts w:ascii="Times New Roman" w:hAnsi="Times New Roman"/>
          <w:sz w:val="28"/>
          <w:szCs w:val="28"/>
        </w:rPr>
        <w:tab/>
      </w:r>
      <w:r w:rsidR="002E7F4A" w:rsidRPr="008D60D2">
        <w:rPr>
          <w:rFonts w:ascii="Times New Roman" w:hAnsi="Times New Roman"/>
          <w:sz w:val="28"/>
          <w:szCs w:val="28"/>
        </w:rPr>
        <w:t>09 сентября</w:t>
      </w:r>
      <w:r w:rsidRPr="008D60D2">
        <w:rPr>
          <w:rFonts w:ascii="Times New Roman" w:hAnsi="Times New Roman"/>
          <w:sz w:val="28"/>
          <w:szCs w:val="28"/>
        </w:rPr>
        <w:t xml:space="preserve"> 2021 года</w:t>
      </w:r>
    </w:p>
    <w:p w:rsidR="00F50403" w:rsidRPr="008D60D2" w:rsidRDefault="00F50403" w:rsidP="006D1ADB">
      <w:pPr>
        <w:spacing w:after="0" w:line="216" w:lineRule="auto"/>
        <w:jc w:val="both"/>
        <w:rPr>
          <w:rFonts w:ascii="Times New Roman" w:hAnsi="Times New Roman"/>
          <w:sz w:val="20"/>
          <w:szCs w:val="20"/>
        </w:rPr>
      </w:pPr>
    </w:p>
    <w:p w:rsidR="00F50403" w:rsidRPr="008D60D2" w:rsidRDefault="00F50403" w:rsidP="006D1ADB">
      <w:pPr>
        <w:spacing w:after="0" w:line="216" w:lineRule="auto"/>
        <w:ind w:right="-30"/>
        <w:jc w:val="center"/>
        <w:rPr>
          <w:rFonts w:ascii="Times New Roman" w:eastAsia="Times New Roman" w:hAnsi="Times New Roman"/>
          <w:b/>
          <w:sz w:val="28"/>
          <w:szCs w:val="28"/>
          <w:lang w:eastAsia="ru-RU"/>
        </w:rPr>
      </w:pPr>
    </w:p>
    <w:p w:rsidR="006D1ADB" w:rsidRPr="008D60D2" w:rsidRDefault="006D1ADB" w:rsidP="006D1ADB">
      <w:pPr>
        <w:spacing w:after="0" w:line="216" w:lineRule="auto"/>
        <w:ind w:right="-30"/>
        <w:jc w:val="center"/>
        <w:rPr>
          <w:rFonts w:ascii="Times New Roman" w:eastAsia="Times New Roman" w:hAnsi="Times New Roman"/>
          <w:b/>
          <w:sz w:val="28"/>
          <w:szCs w:val="28"/>
          <w:lang w:eastAsia="ru-RU"/>
        </w:rPr>
      </w:pPr>
    </w:p>
    <w:p w:rsidR="008D4A3E" w:rsidRPr="00FF3B5C" w:rsidRDefault="00FF3B5C" w:rsidP="0082139F">
      <w:pPr>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соответствии с</w:t>
      </w:r>
      <w:r w:rsidR="002A3E2E" w:rsidRPr="008D60D2">
        <w:rPr>
          <w:rFonts w:ascii="Times New Roman" w:eastAsia="Times New Roman" w:hAnsi="Times New Roman"/>
          <w:sz w:val="28"/>
          <w:szCs w:val="28"/>
          <w:lang w:eastAsia="ru-RU"/>
        </w:rPr>
        <w:t xml:space="preserve"> </w:t>
      </w:r>
      <w:r w:rsidRPr="00FF3B5C">
        <w:rPr>
          <w:rFonts w:ascii="Times New Roman" w:eastAsia="Times New Roman" w:hAnsi="Times New Roman"/>
          <w:sz w:val="28"/>
          <w:szCs w:val="28"/>
          <w:lang w:eastAsia="ru-RU"/>
        </w:rPr>
        <w:t>Федеральн</w:t>
      </w:r>
      <w:r w:rsidR="000F4A8B" w:rsidRPr="008D60D2">
        <w:rPr>
          <w:rFonts w:ascii="Times New Roman" w:eastAsia="Times New Roman" w:hAnsi="Times New Roman"/>
          <w:sz w:val="28"/>
          <w:szCs w:val="28"/>
          <w:lang w:eastAsia="ru-RU"/>
        </w:rPr>
        <w:t>ым</w:t>
      </w:r>
      <w:r w:rsidRPr="00FF3B5C">
        <w:rPr>
          <w:rFonts w:ascii="Times New Roman" w:eastAsia="Times New Roman" w:hAnsi="Times New Roman"/>
          <w:sz w:val="28"/>
          <w:szCs w:val="28"/>
          <w:lang w:eastAsia="ru-RU"/>
        </w:rPr>
        <w:t xml:space="preserve"> закон</w:t>
      </w:r>
      <w:r w:rsidR="000F4A8B" w:rsidRPr="008D60D2">
        <w:rPr>
          <w:rFonts w:ascii="Times New Roman" w:eastAsia="Times New Roman" w:hAnsi="Times New Roman"/>
          <w:sz w:val="28"/>
          <w:szCs w:val="28"/>
          <w:lang w:eastAsia="ru-RU"/>
        </w:rPr>
        <w:t>ом</w:t>
      </w:r>
      <w:r w:rsidRPr="00FF3B5C">
        <w:rPr>
          <w:rFonts w:ascii="Times New Roman" w:eastAsia="Times New Roman" w:hAnsi="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r w:rsidR="00537185" w:rsidRPr="008D60D2">
        <w:rPr>
          <w:rFonts w:ascii="Times New Roman" w:eastAsia="Times New Roman" w:hAnsi="Times New Roman"/>
          <w:sz w:val="28"/>
          <w:szCs w:val="28"/>
          <w:lang w:eastAsia="ru-RU"/>
        </w:rPr>
        <w:t>Лесным кодексом Российской Федерации от 04 декабря 2006 года № 200-ФЗ,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городского округа «Усинск», Совет муниципального образования городского округа «Усинск»</w:t>
      </w:r>
    </w:p>
    <w:p w:rsidR="0082139F" w:rsidRPr="008D60D2" w:rsidRDefault="0082139F" w:rsidP="002A3E2E">
      <w:pPr>
        <w:spacing w:after="0" w:line="240" w:lineRule="auto"/>
        <w:jc w:val="center"/>
        <w:rPr>
          <w:rFonts w:ascii="Times New Roman" w:eastAsia="Times New Roman" w:hAnsi="Times New Roman"/>
          <w:sz w:val="28"/>
          <w:szCs w:val="28"/>
          <w:lang w:eastAsia="ru-RU"/>
        </w:rPr>
      </w:pPr>
    </w:p>
    <w:p w:rsidR="00FF3B5C" w:rsidRPr="008D60D2" w:rsidRDefault="00FF3B5C" w:rsidP="002A3E2E">
      <w:pPr>
        <w:spacing w:after="0" w:line="240" w:lineRule="auto"/>
        <w:jc w:val="center"/>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Р</w:t>
      </w:r>
      <w:proofErr w:type="gramEnd"/>
      <w:r w:rsidRPr="00FF3B5C">
        <w:rPr>
          <w:rFonts w:ascii="Times New Roman" w:eastAsia="Times New Roman" w:hAnsi="Times New Roman"/>
          <w:sz w:val="28"/>
          <w:szCs w:val="28"/>
          <w:lang w:eastAsia="ru-RU"/>
        </w:rPr>
        <w:t xml:space="preserve"> Е Ш И Л:</w:t>
      </w:r>
    </w:p>
    <w:p w:rsidR="008D4A3E" w:rsidRPr="00FF3B5C" w:rsidRDefault="008D4A3E" w:rsidP="002A3E2E">
      <w:pPr>
        <w:spacing w:after="0" w:line="240" w:lineRule="auto"/>
        <w:jc w:val="center"/>
        <w:rPr>
          <w:rFonts w:ascii="Times New Roman" w:eastAsia="Times New Roman" w:hAnsi="Times New Roman"/>
          <w:sz w:val="28"/>
          <w:szCs w:val="28"/>
          <w:lang w:eastAsia="ru-RU"/>
        </w:rPr>
      </w:pPr>
    </w:p>
    <w:p w:rsidR="00FF3B5C" w:rsidRPr="00FF3B5C" w:rsidRDefault="00FF3B5C" w:rsidP="0082139F">
      <w:pPr>
        <w:tabs>
          <w:tab w:val="left" w:pos="993"/>
        </w:tabs>
        <w:autoSpaceDE w:val="0"/>
        <w:autoSpaceDN w:val="0"/>
        <w:adjustRightInd w:val="0"/>
        <w:spacing w:after="0" w:line="384" w:lineRule="auto"/>
        <w:ind w:firstLine="709"/>
        <w:jc w:val="both"/>
        <w:rPr>
          <w:rFonts w:ascii="Times New Roman" w:hAnsi="Times New Roman"/>
          <w:sz w:val="28"/>
          <w:szCs w:val="28"/>
        </w:rPr>
      </w:pPr>
      <w:r w:rsidRPr="00FF3B5C">
        <w:rPr>
          <w:rFonts w:ascii="Times New Roman" w:hAnsi="Times New Roman"/>
          <w:sz w:val="28"/>
          <w:szCs w:val="28"/>
        </w:rPr>
        <w:t xml:space="preserve">1. Утвердить Положение о муниципальном </w:t>
      </w:r>
      <w:r w:rsidR="0082139F" w:rsidRPr="008D60D2">
        <w:rPr>
          <w:rFonts w:ascii="Times New Roman" w:hAnsi="Times New Roman"/>
          <w:sz w:val="28"/>
          <w:szCs w:val="28"/>
        </w:rPr>
        <w:t>лесном</w:t>
      </w:r>
      <w:r w:rsidRPr="00FF3B5C">
        <w:rPr>
          <w:rFonts w:ascii="Times New Roman" w:hAnsi="Times New Roman"/>
          <w:sz w:val="28"/>
          <w:szCs w:val="28"/>
        </w:rPr>
        <w:t xml:space="preserve"> контроле </w:t>
      </w:r>
      <w:r w:rsidRPr="00FF3B5C">
        <w:rPr>
          <w:rFonts w:ascii="Times New Roman" w:eastAsia="Times New Roman" w:hAnsi="Times New Roman"/>
          <w:sz w:val="28"/>
          <w:szCs w:val="28"/>
          <w:lang w:eastAsia="ru-RU"/>
        </w:rPr>
        <w:t>на территории муниципального образования городского округа «Усинск»</w:t>
      </w:r>
      <w:r w:rsidRPr="00FF3B5C">
        <w:rPr>
          <w:rFonts w:ascii="Times New Roman" w:hAnsi="Times New Roman"/>
          <w:sz w:val="28"/>
          <w:szCs w:val="28"/>
        </w:rPr>
        <w:t>.</w:t>
      </w:r>
    </w:p>
    <w:p w:rsidR="008D4A3E" w:rsidRPr="008D60D2" w:rsidRDefault="00FF3B5C" w:rsidP="0082139F">
      <w:pPr>
        <w:tabs>
          <w:tab w:val="left" w:pos="851"/>
        </w:tabs>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2. </w:t>
      </w:r>
      <w:r w:rsidR="008D4A3E" w:rsidRPr="008D60D2">
        <w:rPr>
          <w:rFonts w:ascii="Times New Roman" w:eastAsia="Times New Roman" w:hAnsi="Times New Roman"/>
          <w:sz w:val="28"/>
          <w:szCs w:val="28"/>
          <w:lang w:eastAsia="ru-RU"/>
        </w:rPr>
        <w:t>Контроль исполнения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F3B5C" w:rsidRPr="008D60D2" w:rsidRDefault="00FF3B5C" w:rsidP="0082139F">
      <w:pPr>
        <w:tabs>
          <w:tab w:val="left" w:pos="851"/>
        </w:tabs>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lastRenderedPageBreak/>
        <w:t xml:space="preserve">3. Настоящее решение вступает в силу со дня официального опубликования (обнародования) и распространяет своё действие на правоотношения, возникшие с  </w:t>
      </w:r>
      <w:r w:rsidR="002A3E2E" w:rsidRPr="008D60D2">
        <w:rPr>
          <w:rFonts w:ascii="Times New Roman" w:eastAsia="Times New Roman" w:hAnsi="Times New Roman"/>
          <w:sz w:val="28"/>
          <w:szCs w:val="28"/>
          <w:lang w:eastAsia="ru-RU"/>
        </w:rPr>
        <w:t>0</w:t>
      </w:r>
      <w:r w:rsidRPr="00FF3B5C">
        <w:rPr>
          <w:rFonts w:ascii="Times New Roman" w:eastAsia="Times New Roman" w:hAnsi="Times New Roman"/>
          <w:sz w:val="28"/>
          <w:szCs w:val="28"/>
          <w:lang w:eastAsia="ru-RU"/>
        </w:rPr>
        <w:t>1 января 2022 года.</w:t>
      </w:r>
    </w:p>
    <w:p w:rsidR="00FF3B5C" w:rsidRPr="008D60D2" w:rsidRDefault="00FF3B5C"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FF3B5C" w:rsidRPr="008D60D2"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Глава муниципального образования</w:t>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r>
    </w:p>
    <w:p w:rsidR="00FF3B5C" w:rsidRPr="008D60D2"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городского округа – руководитель</w:t>
      </w:r>
    </w:p>
    <w:p w:rsidR="00FF3B5C" w:rsidRPr="008D60D2" w:rsidRDefault="00FF3B5C" w:rsidP="00FF3B5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администрации городского округа «Усинск»</w:t>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t xml:space="preserve">      Н.З. </w:t>
      </w:r>
      <w:proofErr w:type="spellStart"/>
      <w:r w:rsidRPr="008D60D2">
        <w:rPr>
          <w:rFonts w:ascii="Times New Roman" w:eastAsia="Times New Roman" w:hAnsi="Times New Roman"/>
          <w:sz w:val="28"/>
          <w:szCs w:val="28"/>
          <w:lang w:eastAsia="ru-RU"/>
        </w:rPr>
        <w:t>Такаев</w:t>
      </w:r>
      <w:proofErr w:type="spellEnd"/>
    </w:p>
    <w:p w:rsidR="00FF3B5C" w:rsidRPr="008D60D2" w:rsidRDefault="00FF3B5C" w:rsidP="00FF3B5C">
      <w:pPr>
        <w:widowControl w:val="0"/>
        <w:spacing w:after="0" w:line="240" w:lineRule="auto"/>
        <w:outlineLvl w:val="1"/>
        <w:rPr>
          <w:rFonts w:ascii="Times New Roman" w:eastAsia="Times New Roman" w:hAnsi="Times New Roman"/>
          <w:sz w:val="28"/>
          <w:szCs w:val="28"/>
          <w:lang w:eastAsia="ru-RU"/>
        </w:rPr>
      </w:pPr>
    </w:p>
    <w:p w:rsidR="00FF3B5C" w:rsidRPr="008D60D2" w:rsidRDefault="00FF3B5C" w:rsidP="00FF3B5C">
      <w:pPr>
        <w:widowControl w:val="0"/>
        <w:spacing w:after="0" w:line="240" w:lineRule="auto"/>
        <w:outlineLvl w:val="1"/>
        <w:rPr>
          <w:rFonts w:ascii="Times New Roman" w:eastAsia="Times New Roman" w:hAnsi="Times New Roman"/>
          <w:sz w:val="28"/>
          <w:szCs w:val="28"/>
          <w:lang w:eastAsia="ru-RU"/>
        </w:rPr>
      </w:pPr>
    </w:p>
    <w:p w:rsidR="00FF3B5C" w:rsidRPr="008D60D2" w:rsidRDefault="00FF3B5C" w:rsidP="00FF3B5C">
      <w:pPr>
        <w:widowControl w:val="0"/>
        <w:spacing w:after="0" w:line="204" w:lineRule="auto"/>
        <w:outlineLvl w:val="1"/>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 Усинск</w:t>
      </w:r>
    </w:p>
    <w:p w:rsidR="00FF3B5C" w:rsidRPr="008D60D2" w:rsidRDefault="00FF3B5C" w:rsidP="00FF3B5C">
      <w:pPr>
        <w:widowControl w:val="0"/>
        <w:spacing w:after="0" w:line="204" w:lineRule="auto"/>
        <w:outlineLvl w:val="1"/>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09 сентября 2021 года</w:t>
      </w:r>
    </w:p>
    <w:p w:rsidR="00FF3B5C" w:rsidRPr="008D60D2" w:rsidRDefault="00FF3B5C" w:rsidP="00FF3B5C">
      <w:pPr>
        <w:widowControl w:val="0"/>
        <w:spacing w:after="0" w:line="204"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18</w:t>
      </w:r>
      <w:r w:rsidR="0082139F" w:rsidRPr="008D60D2">
        <w:rPr>
          <w:rFonts w:ascii="Times New Roman" w:eastAsia="Times New Roman" w:hAnsi="Times New Roman"/>
          <w:sz w:val="28"/>
          <w:szCs w:val="28"/>
          <w:lang w:eastAsia="ru-RU"/>
        </w:rPr>
        <w:t>8</w:t>
      </w:r>
    </w:p>
    <w:p w:rsidR="00FF3B5C" w:rsidRPr="008D60D2" w:rsidRDefault="00FF3B5C"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lastRenderedPageBreak/>
        <w:t>УТВЕРЖДЕН</w:t>
      </w:r>
    </w:p>
    <w:p w:rsidR="002A3E2E" w:rsidRPr="008D60D2"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решением шестой сессии Совета </w:t>
      </w:r>
      <w:r w:rsidRPr="008D60D2">
        <w:rPr>
          <w:rFonts w:ascii="Times New Roman" w:eastAsia="Times New Roman" w:hAnsi="Times New Roman"/>
          <w:bCs/>
          <w:sz w:val="28"/>
          <w:szCs w:val="28"/>
          <w:lang w:eastAsia="ru-RU"/>
        </w:rPr>
        <w:t>муниципального образования городского округа «Усинск» шестого созыва</w:t>
      </w:r>
    </w:p>
    <w:p w:rsidR="002A3E2E" w:rsidRPr="008D60D2"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от 09 сентября 2021 года № 18</w:t>
      </w:r>
      <w:r w:rsidR="0082139F" w:rsidRPr="008D60D2">
        <w:rPr>
          <w:rFonts w:ascii="Times New Roman" w:eastAsia="Times New Roman" w:hAnsi="Times New Roman"/>
          <w:sz w:val="28"/>
          <w:szCs w:val="28"/>
          <w:lang w:eastAsia="ru-RU"/>
        </w:rPr>
        <w:t>8</w:t>
      </w:r>
    </w:p>
    <w:p w:rsidR="00FF3B5C" w:rsidRPr="00FF3B5C"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(Приложение)</w:t>
      </w:r>
    </w:p>
    <w:p w:rsidR="00FF3B5C" w:rsidRPr="00FF3B5C" w:rsidRDefault="00FF3B5C" w:rsidP="00FF3B5C">
      <w:pPr>
        <w:autoSpaceDE w:val="0"/>
        <w:autoSpaceDN w:val="0"/>
        <w:adjustRightInd w:val="0"/>
        <w:spacing w:after="0" w:line="240" w:lineRule="auto"/>
        <w:jc w:val="right"/>
        <w:rPr>
          <w:rFonts w:ascii="Times New Roman" w:eastAsia="Times New Roman" w:hAnsi="Times New Roman"/>
          <w:b/>
          <w:bCs/>
          <w:sz w:val="24"/>
          <w:szCs w:val="24"/>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 xml:space="preserve">Положение о муниципальном </w:t>
      </w:r>
      <w:r w:rsidR="0082139F" w:rsidRPr="008D60D2">
        <w:rPr>
          <w:rFonts w:ascii="Times New Roman" w:eastAsia="Times New Roman" w:hAnsi="Times New Roman"/>
          <w:b/>
          <w:bCs/>
          <w:sz w:val="28"/>
          <w:szCs w:val="28"/>
          <w:lang w:eastAsia="ru-RU"/>
        </w:rPr>
        <w:t>лесном</w:t>
      </w:r>
      <w:r w:rsidRPr="00FF3B5C">
        <w:rPr>
          <w:rFonts w:ascii="Times New Roman" w:eastAsia="Times New Roman" w:hAnsi="Times New Roman"/>
          <w:b/>
          <w:bCs/>
          <w:sz w:val="28"/>
          <w:szCs w:val="28"/>
          <w:lang w:eastAsia="ru-RU"/>
        </w:rPr>
        <w:t xml:space="preserve"> контроле</w:t>
      </w:r>
      <w:r w:rsidR="002A3E2E" w:rsidRPr="008D60D2">
        <w:rPr>
          <w:rFonts w:ascii="Times New Roman" w:eastAsia="Times New Roman" w:hAnsi="Times New Roman"/>
          <w:b/>
          <w:bCs/>
          <w:sz w:val="28"/>
          <w:szCs w:val="28"/>
          <w:lang w:eastAsia="ru-RU"/>
        </w:rPr>
        <w:t xml:space="preserve"> </w:t>
      </w:r>
      <w:r w:rsidRPr="00FF3B5C">
        <w:rPr>
          <w:rFonts w:ascii="Times New Roman" w:eastAsia="Times New Roman" w:hAnsi="Times New Roman"/>
          <w:b/>
          <w:bCs/>
          <w:sz w:val="28"/>
          <w:szCs w:val="28"/>
          <w:lang w:eastAsia="ru-RU"/>
        </w:rPr>
        <w:t>на территории муниципального образования городского округа «Усинск»</w:t>
      </w:r>
    </w:p>
    <w:p w:rsidR="00FF3B5C" w:rsidRPr="00FF3B5C" w:rsidRDefault="00FF3B5C" w:rsidP="00FF3B5C">
      <w:pPr>
        <w:spacing w:after="0" w:line="240" w:lineRule="auto"/>
        <w:rPr>
          <w:rFonts w:ascii="Times New Roman" w:eastAsia="Times New Roman" w:hAnsi="Times New Roman"/>
          <w:sz w:val="20"/>
          <w:szCs w:val="20"/>
          <w:lang w:eastAsia="ru-RU"/>
        </w:rPr>
      </w:pP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zh-CN"/>
        </w:rPr>
      </w:pPr>
      <w:r w:rsidRPr="00FF3B5C">
        <w:rPr>
          <w:rFonts w:ascii="Times New Roman" w:eastAsia="Times New Roman" w:hAnsi="Times New Roman"/>
          <w:b/>
          <w:bCs/>
          <w:sz w:val="28"/>
          <w:szCs w:val="28"/>
          <w:lang w:eastAsia="ru-RU"/>
        </w:rPr>
        <w:t>I. Общие положения</w:t>
      </w:r>
    </w:p>
    <w:p w:rsidR="00FF3B5C" w:rsidRPr="00FF3B5C" w:rsidRDefault="00FF3B5C" w:rsidP="002A3E2E">
      <w:pPr>
        <w:spacing w:after="0" w:line="240" w:lineRule="auto"/>
        <w:jc w:val="center"/>
        <w:rPr>
          <w:rFonts w:ascii="Times New Roman" w:eastAsia="Times New Roman" w:hAnsi="Times New Roman"/>
          <w:sz w:val="28"/>
          <w:szCs w:val="28"/>
          <w:lang w:eastAsia="ru-RU"/>
        </w:rPr>
      </w:pPr>
    </w:p>
    <w:p w:rsidR="008D60D2" w:rsidRPr="008D60D2" w:rsidRDefault="008D60D2" w:rsidP="008D60D2">
      <w:pPr>
        <w:spacing w:after="0" w:line="312" w:lineRule="auto"/>
        <w:ind w:firstLine="72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1. Настоящее Положение определяет порядок организации и осуществления муниципального лесного контроля уполномоченным органом местного самоуправления Администрации муниципального образования городского округа «Усинск».</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Непосредственным исполнителем функции является отдел контроля администрации муниципального образования городского округа «Усинск» (далее - отдел контроля).</w:t>
      </w:r>
    </w:p>
    <w:p w:rsidR="008D60D2" w:rsidRPr="008D60D2" w:rsidRDefault="008D60D2" w:rsidP="008D60D2">
      <w:pPr>
        <w:spacing w:after="0" w:line="312" w:lineRule="auto"/>
        <w:ind w:firstLine="72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2. Муниципальный лесной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 </w:t>
      </w:r>
      <w:bookmarkStart w:id="1" w:name="Par61"/>
      <w:bookmarkEnd w:id="1"/>
      <w:proofErr w:type="gramStart"/>
      <w:r w:rsidRPr="008D60D2">
        <w:rPr>
          <w:rFonts w:ascii="Times New Roman" w:eastAsia="Times New Roman" w:hAnsi="Times New Roman"/>
          <w:sz w:val="28"/>
          <w:szCs w:val="28"/>
          <w:lang w:eastAsia="ru-RU"/>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8D60D2">
        <w:rPr>
          <w:rFonts w:ascii="Times New Roman" w:eastAsia="Times New Roman" w:hAnsi="Times New Roman"/>
          <w:sz w:val="28"/>
          <w:szCs w:val="28"/>
          <w:lang w:eastAsia="ru-RU"/>
        </w:rPr>
        <w:t xml:space="preserve"> и лесоразведения, в том числе в области семеноводства в отношении семян лесных растений.</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Объектами муниципального лесного контроля являются, деятельность контролируемых лиц в сфере лесного хозяйства, а также лесные участки, части </w:t>
      </w:r>
      <w:r w:rsidRPr="008D60D2">
        <w:rPr>
          <w:rFonts w:ascii="Times New Roman" w:eastAsia="Times New Roman" w:hAnsi="Times New Roman"/>
          <w:sz w:val="28"/>
          <w:szCs w:val="28"/>
          <w:lang w:eastAsia="ru-RU"/>
        </w:rPr>
        <w:lastRenderedPageBreak/>
        <w:t>лесных участков, на которых в том числе осуществляется деятельность по использованию, охране, защите, воспроизводству лесов и лесоразведению.</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3. Система оценки и управления рисками при осуществлении муниципального лесного контроля не применяется, плановые контрольные (надзорные) мероприятия не проводятся.</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Все внеплановые контрольные (надзорные) мероприятия могут проводиться только после согласования с органами прокуратуры.</w:t>
      </w:r>
    </w:p>
    <w:p w:rsidR="008D60D2" w:rsidRPr="008D60D2" w:rsidRDefault="008D60D2" w:rsidP="008D60D2">
      <w:pPr>
        <w:spacing w:after="0" w:line="312" w:lineRule="auto"/>
        <w:ind w:firstLine="72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4. Доклад о правоприменительной практике по муниципальному лесному контролю готовится один раз в год, утверждается распоряжением руководителя отдела контроля и размещается на официальном администрации - </w:t>
      </w:r>
      <w:hyperlink r:id="rId9" w:history="1">
        <w:r w:rsidRPr="008D60D2">
          <w:rPr>
            <w:rFonts w:ascii="Times New Roman" w:eastAsia="Times New Roman" w:hAnsi="Times New Roman"/>
            <w:sz w:val="28"/>
            <w:szCs w:val="28"/>
            <w:lang w:eastAsia="ru-RU"/>
          </w:rPr>
          <w:t>http://www.администрация-усинск.рф</w:t>
        </w:r>
      </w:hyperlink>
      <w:r w:rsidRPr="008D60D2">
        <w:rPr>
          <w:rFonts w:ascii="Times New Roman" w:eastAsia="Times New Roman" w:hAnsi="Times New Roman"/>
          <w:sz w:val="28"/>
          <w:szCs w:val="28"/>
          <w:lang w:eastAsia="ru-RU"/>
        </w:rPr>
        <w:t xml:space="preserve"> в срок не позднее 1 июня года, следующего </w:t>
      </w:r>
      <w:proofErr w:type="gramStart"/>
      <w:r w:rsidRPr="008D60D2">
        <w:rPr>
          <w:rFonts w:ascii="Times New Roman" w:eastAsia="Times New Roman" w:hAnsi="Times New Roman"/>
          <w:sz w:val="28"/>
          <w:szCs w:val="28"/>
          <w:lang w:eastAsia="ru-RU"/>
        </w:rPr>
        <w:t>за</w:t>
      </w:r>
      <w:proofErr w:type="gramEnd"/>
      <w:r w:rsidRPr="008D60D2">
        <w:rPr>
          <w:rFonts w:ascii="Times New Roman" w:eastAsia="Times New Roman" w:hAnsi="Times New Roman"/>
          <w:sz w:val="28"/>
          <w:szCs w:val="28"/>
          <w:lang w:eastAsia="ru-RU"/>
        </w:rPr>
        <w:t xml:space="preserve"> отчетным.</w:t>
      </w:r>
    </w:p>
    <w:p w:rsidR="008D60D2" w:rsidRPr="008D60D2" w:rsidRDefault="008D60D2" w:rsidP="008D60D2">
      <w:pPr>
        <w:spacing w:after="0" w:line="312" w:lineRule="auto"/>
        <w:ind w:firstLine="72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5. До 31 декабря 2023 года отдел контроля готовит в ходе осуществления муниципального лесного контроля документы, информирует контролируемых лиц о совершаемых должностными лицами отдела контроля действиях и принимаемых решениях, обменивается документами и сведениями с контролируемыми лицами на бумажном носителе.</w:t>
      </w:r>
    </w:p>
    <w:p w:rsidR="008D60D2" w:rsidRPr="008D60D2" w:rsidRDefault="008D60D2" w:rsidP="008D60D2">
      <w:pPr>
        <w:spacing w:after="0" w:line="240" w:lineRule="auto"/>
        <w:ind w:firstLine="720"/>
        <w:jc w:val="both"/>
        <w:rPr>
          <w:rFonts w:ascii="Times New Roman" w:eastAsia="Times New Roman" w:hAnsi="Times New Roman"/>
          <w:sz w:val="20"/>
          <w:szCs w:val="20"/>
          <w:lang w:eastAsia="ru-RU"/>
        </w:rPr>
      </w:pP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bookmarkStart w:id="2" w:name="_Hlk78807572"/>
      <w:r w:rsidRPr="008D60D2">
        <w:rPr>
          <w:rFonts w:ascii="Times New Roman" w:eastAsia="Times New Roman" w:hAnsi="Times New Roman"/>
          <w:b/>
          <w:bCs/>
          <w:sz w:val="28"/>
          <w:szCs w:val="28"/>
          <w:lang w:eastAsia="ru-RU"/>
        </w:rPr>
        <w:t>II. Профилактические мероприятия</w:t>
      </w:r>
    </w:p>
    <w:bookmarkEnd w:id="2"/>
    <w:p w:rsidR="008D60D2" w:rsidRPr="008D60D2" w:rsidRDefault="008D60D2" w:rsidP="008D60D2">
      <w:pPr>
        <w:spacing w:after="0" w:line="240" w:lineRule="auto"/>
        <w:jc w:val="both"/>
        <w:rPr>
          <w:rFonts w:ascii="Times New Roman" w:eastAsia="Times New Roman" w:hAnsi="Times New Roman"/>
          <w:sz w:val="28"/>
          <w:szCs w:val="28"/>
          <w:lang w:eastAsia="ru-RU"/>
        </w:rPr>
      </w:pPr>
    </w:p>
    <w:p w:rsidR="008D60D2" w:rsidRPr="008D60D2" w:rsidRDefault="008D60D2" w:rsidP="008D60D2">
      <w:pPr>
        <w:spacing w:after="0" w:line="312" w:lineRule="auto"/>
        <w:ind w:firstLine="567"/>
        <w:jc w:val="both"/>
        <w:rPr>
          <w:rFonts w:ascii="Times New Roman" w:eastAsia="Times New Roman" w:hAnsi="Times New Roman"/>
          <w:sz w:val="28"/>
          <w:szCs w:val="28"/>
          <w:lang w:eastAsia="ru-RU"/>
        </w:rPr>
      </w:pPr>
      <w:bookmarkStart w:id="3" w:name="_Hlk78807597"/>
      <w:bookmarkStart w:id="4" w:name="_Hlk78806666"/>
      <w:r w:rsidRPr="008D60D2">
        <w:rPr>
          <w:rFonts w:ascii="Times New Roman" w:eastAsia="Times New Roman" w:hAnsi="Times New Roman"/>
          <w:sz w:val="28"/>
          <w:szCs w:val="28"/>
          <w:lang w:eastAsia="ru-RU"/>
        </w:rPr>
        <w:t>6. В рамках осуществления муниципального лесного контроля отдел контроля вправе проводить следующие профилактические мероприятия:</w:t>
      </w:r>
    </w:p>
    <w:bookmarkEnd w:id="3"/>
    <w:bookmarkEnd w:id="4"/>
    <w:p w:rsidR="008D60D2" w:rsidRPr="008D60D2" w:rsidRDefault="008D60D2" w:rsidP="008D60D2">
      <w:pPr>
        <w:spacing w:after="0" w:line="312" w:lineRule="auto"/>
        <w:jc w:val="both"/>
        <w:rPr>
          <w:rFonts w:ascii="Times New Roman" w:eastAsia="Times New Roman" w:hAnsi="Times New Roman"/>
          <w:sz w:val="28"/>
          <w:szCs w:val="28"/>
          <w:lang w:eastAsia="zh-CN"/>
        </w:rPr>
      </w:pPr>
      <w:r w:rsidRPr="008D60D2">
        <w:rPr>
          <w:rFonts w:ascii="Times New Roman" w:eastAsia="Times New Roman" w:hAnsi="Times New Roman"/>
          <w:sz w:val="28"/>
          <w:szCs w:val="28"/>
          <w:lang w:eastAsia="ru-RU"/>
        </w:rPr>
        <w:t>1) информирование;</w:t>
      </w:r>
    </w:p>
    <w:p w:rsidR="008D60D2" w:rsidRPr="008D60D2" w:rsidRDefault="008D60D2" w:rsidP="008D60D2">
      <w:pPr>
        <w:spacing w:after="0" w:line="312" w:lineRule="auto"/>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2) консультирование;</w:t>
      </w:r>
    </w:p>
    <w:p w:rsidR="008D60D2" w:rsidRPr="008D60D2" w:rsidRDefault="008D60D2" w:rsidP="008D60D2">
      <w:pPr>
        <w:spacing w:after="0" w:line="312" w:lineRule="auto"/>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3) профилактический визит.</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7.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 </w:t>
      </w:r>
      <w:hyperlink r:id="rId10" w:history="1">
        <w:r w:rsidRPr="008D60D2">
          <w:rPr>
            <w:rFonts w:ascii="Times New Roman" w:eastAsia="Times New Roman" w:hAnsi="Times New Roman"/>
            <w:sz w:val="28"/>
            <w:szCs w:val="28"/>
            <w:u w:val="single"/>
            <w:lang w:eastAsia="ru-RU"/>
          </w:rPr>
          <w:t>http://www.администрация-усинск.рф</w:t>
        </w:r>
      </w:hyperlink>
      <w:r w:rsidRPr="008D60D2">
        <w:rPr>
          <w:rFonts w:ascii="Times New Roman" w:eastAsia="Times New Roman" w:hAnsi="Times New Roman"/>
          <w:sz w:val="28"/>
          <w:szCs w:val="28"/>
          <w:lang w:eastAsia="ru-RU"/>
        </w:rPr>
        <w:t xml:space="preserve">. </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Отдел контроля обязан размещать и поддерживать в актуальном состоянии на официальном сайте администрации сведения, предусмотренные </w:t>
      </w:r>
      <w:hyperlink r:id="rId11" w:history="1">
        <w:r w:rsidRPr="008D60D2">
          <w:rPr>
            <w:rFonts w:ascii="Times New Roman" w:eastAsia="Times New Roman" w:hAnsi="Times New Roman"/>
            <w:sz w:val="28"/>
            <w:szCs w:val="28"/>
            <w:lang w:eastAsia="ru-RU"/>
          </w:rPr>
          <w:t>частью 3 статьи 46</w:t>
        </w:r>
      </w:hyperlink>
      <w:r w:rsidRPr="008D60D2">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8. Консультирование осуществляется по обращениям контролируемых лиц и их представителей.</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Консультирование осуществляется должностным лицом отдела контроля по телефону, посредством видео-конференц-связи, на личном приеме либо в ходе </w:t>
      </w:r>
      <w:r w:rsidRPr="008D60D2">
        <w:rPr>
          <w:rFonts w:ascii="Times New Roman" w:eastAsia="Times New Roman" w:hAnsi="Times New Roman"/>
          <w:sz w:val="28"/>
          <w:szCs w:val="28"/>
          <w:lang w:eastAsia="ru-RU"/>
        </w:rPr>
        <w:lastRenderedPageBreak/>
        <w:t>проведения профилактического мероприятия, контрольного (надзорного) мероприятия.</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8D60D2">
          <w:rPr>
            <w:rFonts w:ascii="Times New Roman" w:eastAsia="Times New Roman" w:hAnsi="Times New Roman"/>
            <w:sz w:val="28"/>
            <w:szCs w:val="28"/>
            <w:lang w:eastAsia="ru-RU"/>
          </w:rPr>
          <w:t>законом</w:t>
        </w:r>
      </w:hyperlink>
      <w:r w:rsidRPr="008D60D2">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При осуществлении консультирования должностное лицо отдела контроля,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контроля,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Информация, ставшая известной должностному лицу отдела контроля,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60D2" w:rsidRPr="008D60D2" w:rsidRDefault="008D60D2" w:rsidP="008D60D2">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proofErr w:type="gramStart"/>
      <w:r w:rsidRPr="008D60D2">
        <w:rPr>
          <w:rFonts w:ascii="Times New Roman" w:eastAsia="Times New Roman" w:hAnsi="Times New Roman"/>
          <w:sz w:val="28"/>
          <w:szCs w:val="28"/>
          <w:lang w:eastAsia="ru-RU"/>
        </w:rPr>
        <w:t>Должностными лицами отдела контроля, уполномоченными осуществлять муниципальный лесной ведется</w:t>
      </w:r>
      <w:proofErr w:type="gramEnd"/>
      <w:r w:rsidRPr="008D60D2">
        <w:rPr>
          <w:rFonts w:ascii="Times New Roman" w:eastAsia="Times New Roman" w:hAnsi="Times New Roman"/>
          <w:sz w:val="28"/>
          <w:szCs w:val="28"/>
          <w:lang w:eastAsia="ru-RU"/>
        </w:rPr>
        <w:t xml:space="preserve"> журнал учета консультирований.</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 </w:t>
      </w:r>
      <w:hyperlink r:id="rId13" w:history="1">
        <w:r w:rsidRPr="008D60D2">
          <w:rPr>
            <w:rFonts w:ascii="Times New Roman" w:eastAsia="Times New Roman" w:hAnsi="Times New Roman"/>
            <w:sz w:val="28"/>
            <w:szCs w:val="28"/>
            <w:u w:val="single"/>
            <w:lang w:eastAsia="ru-RU"/>
          </w:rPr>
          <w:t>http://www.администрация-усинск.рф</w:t>
        </w:r>
      </w:hyperlink>
      <w:r w:rsidRPr="008D60D2">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контрольного (надзорного) органа.</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60D2" w:rsidRPr="008D60D2" w:rsidRDefault="008D60D2" w:rsidP="008D60D2">
      <w:pPr>
        <w:spacing w:after="0" w:line="240" w:lineRule="auto"/>
        <w:ind w:firstLine="540"/>
        <w:jc w:val="both"/>
        <w:rPr>
          <w:rFonts w:ascii="Times New Roman" w:eastAsia="Times New Roman" w:hAnsi="Times New Roman"/>
          <w:sz w:val="28"/>
          <w:szCs w:val="28"/>
          <w:lang w:eastAsia="ru-RU"/>
        </w:rPr>
      </w:pP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r w:rsidRPr="008D60D2">
        <w:rPr>
          <w:rFonts w:ascii="Times New Roman" w:eastAsia="Times New Roman" w:hAnsi="Times New Roman"/>
          <w:b/>
          <w:bCs/>
          <w:sz w:val="28"/>
          <w:szCs w:val="28"/>
          <w:lang w:eastAsia="ru-RU"/>
        </w:rPr>
        <w:t>III. Контрольные (надзорные) мероприятия</w:t>
      </w:r>
    </w:p>
    <w:p w:rsidR="008D60D2" w:rsidRPr="008D60D2" w:rsidRDefault="008D60D2" w:rsidP="008D60D2">
      <w:pPr>
        <w:spacing w:after="0" w:line="240" w:lineRule="auto"/>
        <w:ind w:firstLine="540"/>
        <w:jc w:val="both"/>
        <w:rPr>
          <w:rFonts w:ascii="Times New Roman" w:eastAsia="Times New Roman" w:hAnsi="Times New Roman"/>
          <w:sz w:val="28"/>
          <w:szCs w:val="28"/>
          <w:lang w:eastAsia="ru-RU"/>
        </w:rPr>
      </w:pP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10. При осуществлении муниципального лесного контроля отделом контроля могут проводиться следующие виды контрольных мероприятий и контрольных действий в рамках указанных мероприятий: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 документарная проверка (посредством получения письменных объяснений, истребования документов);</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е) выездное обследование (посредством осмотра, инструментального обследования (с применением видеозаписи). </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8D60D2">
        <w:rPr>
          <w:rFonts w:ascii="Times New Roman" w:eastAsia="Times New Roman" w:hAnsi="Times New Roman"/>
          <w:sz w:val="28"/>
          <w:szCs w:val="28"/>
          <w:lang w:eastAsia="ru-RU"/>
        </w:rPr>
        <w:t xml:space="preserve">Срок проведения выездной проверки не может превышать 10 рабочих дней. </w:t>
      </w:r>
      <w:proofErr w:type="gramStart"/>
      <w:r w:rsidRPr="008D60D2">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60D2">
        <w:rPr>
          <w:rFonts w:ascii="Times New Roman" w:eastAsia="Times New Roman" w:hAnsi="Times New Roman"/>
          <w:sz w:val="28"/>
          <w:szCs w:val="28"/>
          <w:lang w:eastAsia="ru-RU"/>
        </w:rPr>
        <w:t>микропредприятия</w:t>
      </w:r>
      <w:proofErr w:type="spellEnd"/>
      <w:r w:rsidRPr="008D60D2">
        <w:rPr>
          <w:rFonts w:ascii="Times New Roman" w:eastAsia="Times New Roman" w:hAnsi="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от 31.07.2020 № 248-ФЗ «О </w:t>
      </w:r>
      <w:r w:rsidRPr="008D60D2">
        <w:rPr>
          <w:rFonts w:ascii="Times New Roman" w:eastAsia="Times New Roman" w:hAnsi="Times New Roman"/>
          <w:sz w:val="28"/>
          <w:szCs w:val="28"/>
          <w:lang w:eastAsia="ru-RU"/>
        </w:rPr>
        <w:lastRenderedPageBreak/>
        <w:t>государственном контроле (надзоре) и муниципальном контроле в Российской Федерации» и которая для</w:t>
      </w:r>
      <w:proofErr w:type="gramEnd"/>
      <w:r w:rsidRPr="008D60D2">
        <w:rPr>
          <w:rFonts w:ascii="Times New Roman" w:eastAsia="Times New Roman" w:hAnsi="Times New Roman"/>
          <w:sz w:val="28"/>
          <w:szCs w:val="28"/>
          <w:lang w:eastAsia="ru-RU"/>
        </w:rPr>
        <w:t xml:space="preserve"> </w:t>
      </w:r>
      <w:proofErr w:type="spellStart"/>
      <w:r w:rsidRPr="008D60D2">
        <w:rPr>
          <w:rFonts w:ascii="Times New Roman" w:eastAsia="Times New Roman" w:hAnsi="Times New Roman"/>
          <w:sz w:val="28"/>
          <w:szCs w:val="28"/>
          <w:lang w:eastAsia="ru-RU"/>
        </w:rPr>
        <w:t>микропредприятия</w:t>
      </w:r>
      <w:proofErr w:type="spellEnd"/>
      <w:r w:rsidRPr="008D60D2">
        <w:rPr>
          <w:rFonts w:ascii="Times New Roman" w:eastAsia="Times New Roman" w:hAnsi="Times New Roman"/>
          <w:sz w:val="28"/>
          <w:szCs w:val="28"/>
          <w:lang w:eastAsia="ru-RU"/>
        </w:rPr>
        <w:t xml:space="preserve"> не может продолжаться более 40 часов.</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Выездное обследование проводятся отделом контроля без взаимодействия с контролируемыми лицами</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11. Контрольные мероприятия, указанные в </w:t>
      </w:r>
      <w:hyperlink r:id="rId14" w:anchor="Par206" w:history="1">
        <w:r w:rsidRPr="008D60D2">
          <w:rPr>
            <w:rFonts w:ascii="Times New Roman" w:eastAsia="Times New Roman" w:hAnsi="Times New Roman"/>
            <w:sz w:val="28"/>
            <w:szCs w:val="28"/>
            <w:lang w:eastAsia="ru-RU"/>
          </w:rPr>
          <w:t xml:space="preserve">пункте </w:t>
        </w:r>
      </w:hyperlink>
      <w:r w:rsidRPr="008D60D2">
        <w:rPr>
          <w:rFonts w:ascii="Times New Roman" w:eastAsia="Times New Roman" w:hAnsi="Times New Roman"/>
          <w:sz w:val="28"/>
          <w:szCs w:val="28"/>
          <w:lang w:eastAsia="ru-RU"/>
        </w:rPr>
        <w:t>10 настоящего Положения, проводятся в форме внеплановых мероприятий.</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8D60D2">
        <w:rPr>
          <w:rFonts w:ascii="Times New Roman" w:eastAsia="Times New Roman" w:hAnsi="Times New Roman"/>
          <w:sz w:val="28"/>
          <w:szCs w:val="28"/>
          <w:lang w:eastAsia="ru-RU"/>
        </w:rPr>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w:t>
      </w:r>
      <w:proofErr w:type="gramEnd"/>
      <w:r w:rsidRPr="008D60D2">
        <w:rPr>
          <w:rFonts w:ascii="Times New Roman" w:eastAsia="Times New Roman" w:hAnsi="Times New Roman"/>
          <w:sz w:val="28"/>
          <w:szCs w:val="28"/>
          <w:lang w:eastAsia="ru-RU"/>
        </w:rPr>
        <w:t xml:space="preserve"> лиц;</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5" w:history="1">
        <w:r w:rsidRPr="008D60D2">
          <w:rPr>
            <w:rFonts w:ascii="Times New Roman" w:eastAsia="Times New Roman" w:hAnsi="Times New Roman"/>
            <w:sz w:val="28"/>
            <w:szCs w:val="28"/>
            <w:lang w:eastAsia="ru-RU"/>
          </w:rPr>
          <w:t>частью 10 статьи 23</w:t>
        </w:r>
      </w:hyperlink>
      <w:r w:rsidRPr="008D60D2">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12. Контрольные мероприятия без взаимодействия проводятся на основании заданий руководителя отдел контроля, в том числе в случаях, установленных </w:t>
      </w:r>
      <w:r w:rsidRPr="008D60D2">
        <w:rPr>
          <w:rFonts w:ascii="Times New Roman" w:eastAsia="Times New Roman" w:hAnsi="Times New Roman"/>
          <w:sz w:val="28"/>
          <w:szCs w:val="28"/>
          <w:lang w:eastAsia="ru-RU"/>
        </w:rPr>
        <w:lastRenderedPageBreak/>
        <w:t>действующим законодательством.</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Контрольные мероприятия, предусматривающего взаимодействие с контролируемым лицом, а также документарная проверка проводятся на основании решения уполномоченного отдела контроля администрации, подписанное главой городского округа – руководителем администрации</w:t>
      </w:r>
      <w:proofErr w:type="gramStart"/>
      <w:r w:rsidRPr="008D60D2">
        <w:rPr>
          <w:rFonts w:ascii="Times New Roman" w:eastAsia="Times New Roman" w:hAnsi="Times New Roman"/>
          <w:sz w:val="28"/>
          <w:szCs w:val="28"/>
          <w:lang w:eastAsia="ru-RU"/>
        </w:rPr>
        <w:t>.</w:t>
      </w:r>
      <w:proofErr w:type="gramEnd"/>
      <w:r w:rsidRPr="008D60D2">
        <w:rPr>
          <w:rFonts w:ascii="Times New Roman" w:eastAsia="Times New Roman" w:hAnsi="Times New Roman"/>
          <w:sz w:val="28"/>
          <w:szCs w:val="28"/>
          <w:lang w:eastAsia="ru-RU"/>
        </w:rPr>
        <w:t xml:space="preserve"> (</w:t>
      </w:r>
      <w:proofErr w:type="gramStart"/>
      <w:r w:rsidRPr="008D60D2">
        <w:rPr>
          <w:rFonts w:ascii="Times New Roman" w:eastAsia="Times New Roman" w:hAnsi="Times New Roman"/>
          <w:sz w:val="28"/>
          <w:szCs w:val="28"/>
          <w:lang w:eastAsia="ru-RU"/>
        </w:rPr>
        <w:t>д</w:t>
      </w:r>
      <w:proofErr w:type="gramEnd"/>
      <w:r w:rsidRPr="008D60D2">
        <w:rPr>
          <w:rFonts w:ascii="Times New Roman" w:eastAsia="Times New Roman" w:hAnsi="Times New Roman"/>
          <w:sz w:val="28"/>
          <w:szCs w:val="28"/>
          <w:lang w:eastAsia="ru-RU"/>
        </w:rPr>
        <w:t>алее - решение о проведении контрольного (надзорного) мероприятия).</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zh-CN"/>
        </w:rPr>
      </w:pPr>
      <w:proofErr w:type="gramStart"/>
      <w:r w:rsidRPr="008D60D2">
        <w:rPr>
          <w:rFonts w:ascii="Times New Roman" w:eastAsia="Times New Roman" w:hAnsi="Times New Roman"/>
          <w:sz w:val="28"/>
          <w:szCs w:val="28"/>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8D60D2">
        <w:rPr>
          <w:rFonts w:ascii="Times New Roman" w:eastAsia="Times New Roman" w:hAnsi="Times New Roman"/>
          <w:sz w:val="28"/>
          <w:szCs w:val="28"/>
          <w:lang w:eastAsia="ru-RU"/>
        </w:rPr>
        <w:t xml:space="preserve"> муниципальный лесной контроль о проведении контрольного мероприятия.</w:t>
      </w:r>
    </w:p>
    <w:p w:rsidR="008D60D2" w:rsidRPr="008D60D2" w:rsidRDefault="008D60D2" w:rsidP="008D60D2">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13. Контрольные мероприятия в отношении граждан, юридических лиц и индивидуальных предпринимателей проводятся должностными лицами отдела контроля, уполномоченными осуществлять </w:t>
      </w:r>
      <w:proofErr w:type="gramStart"/>
      <w:r w:rsidRPr="008D60D2">
        <w:rPr>
          <w:rFonts w:ascii="Times New Roman" w:eastAsia="Times New Roman" w:hAnsi="Times New Roman"/>
          <w:sz w:val="28"/>
          <w:szCs w:val="28"/>
          <w:lang w:eastAsia="ru-RU"/>
        </w:rPr>
        <w:t>муниципальный</w:t>
      </w:r>
      <w:proofErr w:type="gramEnd"/>
      <w:r w:rsidRPr="008D60D2">
        <w:rPr>
          <w:rFonts w:ascii="Times New Roman" w:eastAsia="Times New Roman" w:hAnsi="Times New Roman"/>
          <w:sz w:val="28"/>
          <w:szCs w:val="28"/>
          <w:lang w:eastAsia="ru-RU"/>
        </w:rPr>
        <w:t xml:space="preserve"> лесной в соответствии с Федеральным </w:t>
      </w:r>
      <w:hyperlink r:id="rId16" w:history="1">
        <w:r w:rsidRPr="008D60D2">
          <w:rPr>
            <w:rFonts w:ascii="Times New Roman" w:eastAsia="Times New Roman" w:hAnsi="Times New Roman"/>
            <w:sz w:val="28"/>
            <w:szCs w:val="28"/>
            <w:lang w:eastAsia="ru-RU"/>
          </w:rPr>
          <w:t>законом</w:t>
        </w:r>
      </w:hyperlink>
      <w:r w:rsidRPr="008D60D2">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14.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D60D2" w:rsidRPr="008D60D2" w:rsidRDefault="008D60D2" w:rsidP="008D60D2">
      <w:pPr>
        <w:spacing w:after="0" w:line="312" w:lineRule="auto"/>
        <w:ind w:firstLine="540"/>
        <w:jc w:val="both"/>
        <w:rPr>
          <w:rFonts w:ascii="Times New Roman" w:eastAsia="Times New Roman" w:hAnsi="Times New Roman"/>
          <w:sz w:val="28"/>
          <w:szCs w:val="28"/>
          <w:lang w:eastAsia="zh-CN"/>
        </w:rPr>
      </w:pPr>
      <w:r w:rsidRPr="008D60D2">
        <w:rPr>
          <w:rFonts w:ascii="Times New Roman" w:eastAsia="Times New Roman" w:hAnsi="Times New Roman"/>
          <w:sz w:val="28"/>
          <w:szCs w:val="28"/>
          <w:lang w:eastAsia="ru-RU"/>
        </w:rPr>
        <w:t>Должностные лица отдела контроля, уполномоченные осуществлять муниципальный лесной контроль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8D60D2" w:rsidRPr="008D60D2" w:rsidRDefault="008D60D2" w:rsidP="008D60D2">
      <w:pPr>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w:t>
      </w:r>
      <w:r w:rsidRPr="008D60D2">
        <w:rPr>
          <w:rFonts w:ascii="Times New Roman" w:eastAsia="Times New Roman" w:hAnsi="Times New Roman"/>
          <w:sz w:val="28"/>
          <w:szCs w:val="28"/>
          <w:lang w:eastAsia="ru-RU"/>
        </w:rPr>
        <w:lastRenderedPageBreak/>
        <w:t>случае</w:t>
      </w:r>
      <w:proofErr w:type="gramStart"/>
      <w:r w:rsidRPr="008D60D2">
        <w:rPr>
          <w:rFonts w:ascii="Times New Roman" w:eastAsia="Times New Roman" w:hAnsi="Times New Roman"/>
          <w:sz w:val="28"/>
          <w:szCs w:val="28"/>
          <w:lang w:eastAsia="ru-RU"/>
        </w:rPr>
        <w:t>,</w:t>
      </w:r>
      <w:proofErr w:type="gramEnd"/>
      <w:r w:rsidRPr="008D60D2">
        <w:rPr>
          <w:rFonts w:ascii="Times New Roman" w:eastAsia="Times New Roman" w:hAnsi="Times New Roman"/>
          <w:sz w:val="28"/>
          <w:szCs w:val="28"/>
          <w:lang w:eastAsia="ru-RU"/>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отделе контроля в течение сроков хранения материалов соответствующего контрольного (надзорного) мероприятия.</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15. </w:t>
      </w:r>
      <w:proofErr w:type="gramStart"/>
      <w:r w:rsidRPr="008D60D2">
        <w:rPr>
          <w:rFonts w:ascii="Times New Roman" w:eastAsia="Times New Roman" w:hAnsi="Times New Roman"/>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7" w:history="1">
        <w:r w:rsidRPr="008D60D2">
          <w:rPr>
            <w:rFonts w:ascii="Times New Roman" w:eastAsia="Times New Roman" w:hAnsi="Times New Roman"/>
            <w:sz w:val="28"/>
            <w:szCs w:val="28"/>
            <w:lang w:eastAsia="ru-RU"/>
          </w:rPr>
          <w:t>частью 2 статьи 90</w:t>
        </w:r>
      </w:hyperlink>
      <w:r w:rsidRPr="008D60D2">
        <w:rPr>
          <w:rFonts w:ascii="Times New Roman" w:eastAsia="Times New Roman" w:hAnsi="Times New Roman"/>
          <w:sz w:val="28"/>
          <w:szCs w:val="28"/>
          <w:lang w:eastAsia="ru-RU"/>
        </w:rPr>
        <w:t xml:space="preserve"> Федерального закона от 31.07.2020 № 248-ФЗ «О государственном контроле</w:t>
      </w:r>
      <w:proofErr w:type="gramEnd"/>
      <w:r w:rsidRPr="008D60D2">
        <w:rPr>
          <w:rFonts w:ascii="Times New Roman" w:eastAsia="Times New Roman" w:hAnsi="Times New Roman"/>
          <w:sz w:val="28"/>
          <w:szCs w:val="28"/>
          <w:lang w:eastAsia="ru-RU"/>
        </w:rPr>
        <w:t xml:space="preserve"> (</w:t>
      </w:r>
      <w:proofErr w:type="gramStart"/>
      <w:r w:rsidRPr="008D60D2">
        <w:rPr>
          <w:rFonts w:ascii="Times New Roman" w:eastAsia="Times New Roman" w:hAnsi="Times New Roman"/>
          <w:sz w:val="28"/>
          <w:szCs w:val="28"/>
          <w:lang w:eastAsia="ru-RU"/>
        </w:rPr>
        <w:t>надзоре</w:t>
      </w:r>
      <w:proofErr w:type="gramEnd"/>
      <w:r w:rsidRPr="008D60D2">
        <w:rPr>
          <w:rFonts w:ascii="Times New Roman" w:eastAsia="Times New Roman" w:hAnsi="Times New Roman"/>
          <w:sz w:val="28"/>
          <w:szCs w:val="28"/>
          <w:lang w:eastAsia="ru-RU"/>
        </w:rPr>
        <w:t>) и муниципальном контроле в Российской Федерации».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16. Информация о контрольных (надзорных) мероприятиях размещается в Едином реестре контрольных (надзорных) мероприятий.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8D60D2">
        <w:rPr>
          <w:rFonts w:ascii="Times New Roman" w:eastAsia="Times New Roman" w:hAnsi="Times New Roman"/>
          <w:sz w:val="28"/>
          <w:szCs w:val="28"/>
          <w:lang w:eastAsia="ru-RU"/>
        </w:rPr>
        <w:t>Информирование контролируемых лиц о совершаемых должностными лицами отдела контроля, уполномоченными осуществлять муниципальный лесной контроль действиях и принимаемых решение о проведении контрольного (надзорного) мероприятия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отдела контроля,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17. Должностные лица отдела контроля,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8D60D2" w:rsidRPr="008D60D2" w:rsidRDefault="008D60D2" w:rsidP="008D60D2">
      <w:pPr>
        <w:suppressAutoHyphens/>
        <w:spacing w:after="0" w:line="312" w:lineRule="auto"/>
        <w:ind w:firstLine="540"/>
        <w:jc w:val="both"/>
        <w:rPr>
          <w:rFonts w:ascii="Times New Roman" w:eastAsia="Times New Roman" w:hAnsi="Times New Roman"/>
          <w:sz w:val="28"/>
          <w:szCs w:val="28"/>
          <w:lang w:eastAsia="zh-CN"/>
        </w:rPr>
      </w:pPr>
      <w:r w:rsidRPr="008D60D2">
        <w:rPr>
          <w:rFonts w:ascii="Times New Roman" w:eastAsia="Times New Roman" w:hAnsi="Times New Roman"/>
          <w:sz w:val="28"/>
          <w:szCs w:val="28"/>
          <w:lang w:eastAsia="zh-CN"/>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8D60D2">
        <w:rPr>
          <w:rFonts w:ascii="Times New Roman" w:eastAsia="Times New Roman" w:hAnsi="Times New Roman"/>
          <w:sz w:val="28"/>
          <w:szCs w:val="28"/>
          <w:lang w:eastAsia="zh-CN"/>
        </w:rPr>
        <w:t xml:space="preserve">надзорного) </w:t>
      </w:r>
      <w:proofErr w:type="gramEnd"/>
      <w:r w:rsidRPr="008D60D2">
        <w:rPr>
          <w:rFonts w:ascii="Times New Roman" w:eastAsia="Times New Roman" w:hAnsi="Times New Roman"/>
          <w:sz w:val="28"/>
          <w:szCs w:val="28"/>
          <w:lang w:eastAsia="zh-CN"/>
        </w:rPr>
        <w:t xml:space="preserve">мероприятия указывается информация о наличии признаков выявленного нарушения. </w:t>
      </w:r>
      <w:proofErr w:type="gramStart"/>
      <w:r w:rsidRPr="008D60D2">
        <w:rPr>
          <w:rFonts w:ascii="Times New Roman" w:eastAsia="Times New Roman" w:hAnsi="Times New Roman"/>
          <w:sz w:val="28"/>
          <w:szCs w:val="28"/>
          <w:lang w:eastAsia="zh-CN"/>
        </w:rPr>
        <w:t>Должностные лица отдела контроля, уполномоченные осуществлять муниципальный лесной контроль направляют</w:t>
      </w:r>
      <w:proofErr w:type="gramEnd"/>
      <w:r w:rsidRPr="008D60D2">
        <w:rPr>
          <w:rFonts w:ascii="Times New Roman" w:eastAsia="Times New Roman" w:hAnsi="Times New Roman"/>
          <w:sz w:val="28"/>
          <w:szCs w:val="28"/>
          <w:lang w:eastAsia="zh-CN"/>
        </w:rPr>
        <w:t xml:space="preserve"> копию указанного акта в орган государственного лесного надзора.</w:t>
      </w: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r w:rsidRPr="008D60D2">
        <w:rPr>
          <w:rFonts w:ascii="Times New Roman" w:eastAsia="Times New Roman" w:hAnsi="Times New Roman"/>
          <w:b/>
          <w:bCs/>
          <w:sz w:val="28"/>
          <w:szCs w:val="28"/>
          <w:lang w:eastAsia="ru-RU"/>
        </w:rPr>
        <w:t>IV. Обжалование решений отдела контроля администрации,</w:t>
      </w: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r w:rsidRPr="008D60D2">
        <w:rPr>
          <w:rFonts w:ascii="Times New Roman" w:eastAsia="Times New Roman" w:hAnsi="Times New Roman"/>
          <w:b/>
          <w:bCs/>
          <w:sz w:val="28"/>
          <w:szCs w:val="28"/>
          <w:lang w:eastAsia="ru-RU"/>
        </w:rPr>
        <w:t>действий (бездействия)  должностных лиц</w:t>
      </w: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18. Действия (бездействие) должностных лиц отдела контроля, уполномоченных осуществлять муниципальный лесной контроль, могут быть обжалованы в порядке, установленном </w:t>
      </w:r>
      <w:hyperlink r:id="rId18" w:history="1">
        <w:r w:rsidRPr="008D60D2">
          <w:rPr>
            <w:rFonts w:ascii="Times New Roman" w:eastAsia="Times New Roman" w:hAnsi="Times New Roman"/>
            <w:sz w:val="28"/>
            <w:szCs w:val="28"/>
            <w:lang w:eastAsia="ru-RU"/>
          </w:rPr>
          <w:t>главой 9</w:t>
        </w:r>
      </w:hyperlink>
      <w:r w:rsidRPr="008D60D2">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Действия (бездействие) должностных лиц отдела контроля,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предпринимательской деятельности.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19.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а) решений о проведении контрольных мероприятий;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б) актов контрольных (надзорных) мероприятий, предписаний об устранении выявленных нарушений;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в) действий (бездействия) должностных лиц, уполномоченных осуществлять муниципальный лесной контроль в рамках контрольных (надзорных) мероприятий.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Жалоба регистрируется уполномоченным работником Администрации в течение 3 дней со дня ее поступления.</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20. Жалоба рассматривается главой городского округа – руководителем администрации.</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21. Жалоба подлежит рассмотрению в срок не более 20 рабочих дней со дня </w:t>
      </w:r>
      <w:r w:rsidRPr="008D60D2">
        <w:rPr>
          <w:rFonts w:ascii="Times New Roman" w:eastAsia="Times New Roman" w:hAnsi="Times New Roman"/>
          <w:sz w:val="28"/>
          <w:szCs w:val="28"/>
          <w:lang w:eastAsia="ru-RU"/>
        </w:rPr>
        <w:lastRenderedPageBreak/>
        <w:t>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городского округа – руководителем администрации не более чем на 20 рабочих дней.</w:t>
      </w:r>
    </w:p>
    <w:p w:rsidR="008D60D2" w:rsidRPr="008D60D2" w:rsidRDefault="008D60D2" w:rsidP="008D60D2">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r w:rsidRPr="008D60D2">
        <w:rPr>
          <w:rFonts w:ascii="Times New Roman" w:eastAsia="Times New Roman" w:hAnsi="Times New Roman"/>
          <w:b/>
          <w:bCs/>
          <w:sz w:val="28"/>
          <w:szCs w:val="28"/>
          <w:lang w:eastAsia="ru-RU"/>
        </w:rPr>
        <w:t xml:space="preserve">V. Оценка результативности и эффективности </w:t>
      </w:r>
    </w:p>
    <w:p w:rsidR="008D60D2" w:rsidRPr="008D60D2" w:rsidRDefault="008D60D2" w:rsidP="008D60D2">
      <w:pPr>
        <w:keepNext/>
        <w:spacing w:after="0" w:line="240" w:lineRule="auto"/>
        <w:jc w:val="center"/>
        <w:outlineLvl w:val="0"/>
        <w:rPr>
          <w:rFonts w:ascii="Times New Roman" w:eastAsia="Times New Roman" w:hAnsi="Times New Roman"/>
          <w:b/>
          <w:bCs/>
          <w:sz w:val="28"/>
          <w:szCs w:val="28"/>
          <w:lang w:eastAsia="ru-RU"/>
        </w:rPr>
      </w:pPr>
      <w:r w:rsidRPr="008D60D2">
        <w:rPr>
          <w:rFonts w:ascii="Times New Roman" w:eastAsia="Times New Roman" w:hAnsi="Times New Roman"/>
          <w:b/>
          <w:bCs/>
          <w:sz w:val="28"/>
          <w:szCs w:val="28"/>
          <w:lang w:eastAsia="ru-RU"/>
        </w:rPr>
        <w:t>деятельности отдела контроля</w:t>
      </w:r>
    </w:p>
    <w:p w:rsidR="008D60D2" w:rsidRPr="008D60D2" w:rsidRDefault="008D60D2" w:rsidP="008D60D2">
      <w:pPr>
        <w:spacing w:after="0" w:line="240" w:lineRule="auto"/>
        <w:jc w:val="both"/>
        <w:rPr>
          <w:rFonts w:ascii="Times New Roman" w:eastAsia="Times New Roman" w:hAnsi="Times New Roman"/>
          <w:sz w:val="28"/>
          <w:szCs w:val="28"/>
          <w:lang w:eastAsia="ru-RU"/>
        </w:rPr>
      </w:pPr>
    </w:p>
    <w:p w:rsidR="008D60D2" w:rsidRPr="008D60D2" w:rsidRDefault="008D60D2" w:rsidP="008D60D2">
      <w:pPr>
        <w:autoSpaceDE w:val="0"/>
        <w:autoSpaceDN w:val="0"/>
        <w:adjustRightInd w:val="0"/>
        <w:spacing w:after="0" w:line="312" w:lineRule="auto"/>
        <w:ind w:firstLine="708"/>
        <w:jc w:val="both"/>
        <w:rPr>
          <w:rFonts w:ascii="Times New Roman" w:eastAsia="Times New Roman" w:hAnsi="Times New Roman"/>
          <w:b/>
          <w:bCs/>
          <w:sz w:val="28"/>
          <w:szCs w:val="28"/>
          <w:lang w:eastAsia="ru-RU"/>
        </w:rPr>
      </w:pPr>
      <w:r w:rsidRPr="008D60D2">
        <w:rPr>
          <w:rFonts w:ascii="Times New Roman" w:eastAsia="Times New Roman" w:hAnsi="Times New Roman"/>
          <w:sz w:val="28"/>
          <w:szCs w:val="28"/>
          <w:lang w:eastAsia="ru-RU"/>
        </w:rPr>
        <w:t>23.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tabs>
          <w:tab w:val="left" w:pos="930"/>
        </w:tabs>
        <w:autoSpaceDE w:val="0"/>
        <w:autoSpaceDN w:val="0"/>
        <w:adjustRightInd w:val="0"/>
        <w:spacing w:after="0" w:line="240" w:lineRule="auto"/>
        <w:rPr>
          <w:rFonts w:ascii="Times New Roman" w:eastAsia="Times New Roman" w:hAnsi="Times New Roman"/>
          <w:sz w:val="24"/>
          <w:szCs w:val="24"/>
          <w:lang w:eastAsia="ru-RU"/>
        </w:rPr>
      </w:pPr>
      <w:r w:rsidRPr="008D60D2">
        <w:rPr>
          <w:rFonts w:ascii="Times New Roman" w:eastAsia="Times New Roman" w:hAnsi="Times New Roman"/>
          <w:sz w:val="24"/>
          <w:szCs w:val="24"/>
          <w:lang w:eastAsia="ru-RU"/>
        </w:rPr>
        <w:tab/>
      </w: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D60D2" w:rsidRPr="008D60D2" w:rsidRDefault="008D60D2" w:rsidP="008D6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F3B5C" w:rsidRPr="00FF3B5C" w:rsidRDefault="00FF3B5C" w:rsidP="008D60D2">
      <w:pPr>
        <w:suppressAutoHyphens/>
        <w:autoSpaceDE w:val="0"/>
        <w:spacing w:after="0" w:line="312" w:lineRule="auto"/>
        <w:ind w:firstLine="709"/>
        <w:jc w:val="both"/>
        <w:rPr>
          <w:rFonts w:ascii="Times New Roman" w:eastAsia="Times New Roman" w:hAnsi="Times New Roman"/>
          <w:sz w:val="28"/>
          <w:szCs w:val="28"/>
          <w:lang w:eastAsia="ru-RU"/>
        </w:rPr>
      </w:pPr>
    </w:p>
    <w:sectPr w:rsidR="00FF3B5C" w:rsidRPr="00FF3B5C" w:rsidSect="002A3E2E">
      <w:headerReference w:type="default" r:id="rId19"/>
      <w:headerReference w:type="first" r:id="rId20"/>
      <w:pgSz w:w="11906" w:h="16838"/>
      <w:pgMar w:top="709" w:right="707" w:bottom="993"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90" w:rsidRDefault="00455490" w:rsidP="009703C7">
      <w:pPr>
        <w:spacing w:after="0" w:line="240" w:lineRule="auto"/>
      </w:pPr>
      <w:r>
        <w:separator/>
      </w:r>
    </w:p>
  </w:endnote>
  <w:endnote w:type="continuationSeparator" w:id="0">
    <w:p w:rsidR="00455490" w:rsidRDefault="00455490"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90" w:rsidRDefault="00455490" w:rsidP="009703C7">
      <w:pPr>
        <w:spacing w:after="0" w:line="240" w:lineRule="auto"/>
      </w:pPr>
      <w:r>
        <w:separator/>
      </w:r>
    </w:p>
  </w:footnote>
  <w:footnote w:type="continuationSeparator" w:id="0">
    <w:p w:rsidR="00455490" w:rsidRDefault="00455490"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1A1806">
          <w:rPr>
            <w:noProof/>
          </w:rPr>
          <w:t>11</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5"/>
  </w:num>
  <w:num w:numId="4">
    <w:abstractNumId w:val="23"/>
  </w:num>
  <w:num w:numId="5">
    <w:abstractNumId w:val="21"/>
  </w:num>
  <w:num w:numId="6">
    <w:abstractNumId w:val="37"/>
  </w:num>
  <w:num w:numId="7">
    <w:abstractNumId w:val="30"/>
  </w:num>
  <w:num w:numId="8">
    <w:abstractNumId w:val="9"/>
  </w:num>
  <w:num w:numId="9">
    <w:abstractNumId w:val="13"/>
  </w:num>
  <w:num w:numId="10">
    <w:abstractNumId w:val="39"/>
  </w:num>
  <w:num w:numId="11">
    <w:abstractNumId w:val="31"/>
  </w:num>
  <w:num w:numId="12">
    <w:abstractNumId w:val="4"/>
  </w:num>
  <w:num w:numId="13">
    <w:abstractNumId w:val="28"/>
  </w:num>
  <w:num w:numId="14">
    <w:abstractNumId w:val="42"/>
  </w:num>
  <w:num w:numId="15">
    <w:abstractNumId w:val="29"/>
  </w:num>
  <w:num w:numId="16">
    <w:abstractNumId w:val="18"/>
  </w:num>
  <w:num w:numId="17">
    <w:abstractNumId w:val="32"/>
  </w:num>
  <w:num w:numId="18">
    <w:abstractNumId w:val="36"/>
  </w:num>
  <w:num w:numId="19">
    <w:abstractNumId w:val="43"/>
  </w:num>
  <w:num w:numId="20">
    <w:abstractNumId w:val="7"/>
  </w:num>
  <w:num w:numId="21">
    <w:abstractNumId w:val="14"/>
  </w:num>
  <w:num w:numId="22">
    <w:abstractNumId w:val="16"/>
  </w:num>
  <w:num w:numId="23">
    <w:abstractNumId w:val="26"/>
  </w:num>
  <w:num w:numId="24">
    <w:abstractNumId w:val="6"/>
  </w:num>
  <w:num w:numId="25">
    <w:abstractNumId w:val="41"/>
  </w:num>
  <w:num w:numId="26">
    <w:abstractNumId w:val="33"/>
  </w:num>
  <w:num w:numId="27">
    <w:abstractNumId w:val="24"/>
  </w:num>
  <w:num w:numId="28">
    <w:abstractNumId w:val="19"/>
  </w:num>
  <w:num w:numId="29">
    <w:abstractNumId w:val="40"/>
  </w:num>
  <w:num w:numId="30">
    <w:abstractNumId w:val="12"/>
  </w:num>
  <w:num w:numId="31">
    <w:abstractNumId w:val="44"/>
  </w:num>
  <w:num w:numId="32">
    <w:abstractNumId w:val="0"/>
  </w:num>
  <w:num w:numId="33">
    <w:abstractNumId w:val="38"/>
  </w:num>
  <w:num w:numId="34">
    <w:abstractNumId w:val="11"/>
  </w:num>
  <w:num w:numId="35">
    <w:abstractNumId w:val="10"/>
  </w:num>
  <w:num w:numId="36">
    <w:abstractNumId w:val="46"/>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4A8B"/>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A1806"/>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3E2E"/>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27F8"/>
    <w:rsid w:val="004552C0"/>
    <w:rsid w:val="0045549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06E74"/>
    <w:rsid w:val="005140BD"/>
    <w:rsid w:val="00526CB9"/>
    <w:rsid w:val="00527716"/>
    <w:rsid w:val="00531599"/>
    <w:rsid w:val="00531D79"/>
    <w:rsid w:val="00537185"/>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1ADB"/>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39F"/>
    <w:rsid w:val="0082154A"/>
    <w:rsid w:val="00821F22"/>
    <w:rsid w:val="0083478C"/>
    <w:rsid w:val="00855627"/>
    <w:rsid w:val="00874D0A"/>
    <w:rsid w:val="00875A4E"/>
    <w:rsid w:val="00893974"/>
    <w:rsid w:val="00894F54"/>
    <w:rsid w:val="008A73EE"/>
    <w:rsid w:val="008C299E"/>
    <w:rsid w:val="008D4A3E"/>
    <w:rsid w:val="008D60D2"/>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311B3"/>
    <w:rsid w:val="00A44E24"/>
    <w:rsid w:val="00A57C24"/>
    <w:rsid w:val="00A602FC"/>
    <w:rsid w:val="00A6549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E77B3"/>
    <w:rsid w:val="00AF0B09"/>
    <w:rsid w:val="00B01E28"/>
    <w:rsid w:val="00B15695"/>
    <w:rsid w:val="00B22432"/>
    <w:rsid w:val="00B2541F"/>
    <w:rsid w:val="00B35AE1"/>
    <w:rsid w:val="00B4158E"/>
    <w:rsid w:val="00B45CF3"/>
    <w:rsid w:val="00B525EB"/>
    <w:rsid w:val="00B547B5"/>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A88"/>
    <w:rsid w:val="00C27FA9"/>
    <w:rsid w:val="00C3037A"/>
    <w:rsid w:val="00C36BDD"/>
    <w:rsid w:val="00C37C0B"/>
    <w:rsid w:val="00C50A4E"/>
    <w:rsid w:val="00C52E7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05CB3"/>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17D0"/>
    <w:rsid w:val="00F656D8"/>
    <w:rsid w:val="00F67A2D"/>
    <w:rsid w:val="00F73ABB"/>
    <w:rsid w:val="00F827C5"/>
    <w:rsid w:val="00F86A4E"/>
    <w:rsid w:val="00F916B7"/>
    <w:rsid w:val="00F919C8"/>
    <w:rsid w:val="00F91F3F"/>
    <w:rsid w:val="00F930A6"/>
    <w:rsid w:val="00FA692A"/>
    <w:rsid w:val="00FA7508"/>
    <w:rsid w:val="00FB16B1"/>
    <w:rsid w:val="00FB1924"/>
    <w:rsid w:val="00FB1E1F"/>
    <w:rsid w:val="00FB3837"/>
    <w:rsid w:val="00FB3F02"/>
    <w:rsid w:val="00FC18E6"/>
    <w:rsid w:val="00FD031E"/>
    <w:rsid w:val="00FE150D"/>
    <w:rsid w:val="00FE79D1"/>
    <w:rsid w:val="00FF2BDC"/>
    <w:rsid w:val="00FF3B5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2;&#1076;&#1084;&#1080;&#1085;&#1080;&#1089;&#1090;&#1088;&#1072;&#1094;&#1080;&#1103;-&#1091;&#1089;&#1080;&#1085;&#1089;&#1082;.&#1088;&#1092;" TargetMode="External"/><Relationship Id="rId18"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270&amp;fld=134" TargetMode="External"/><Relationship Id="rId10" Type="http://schemas.openxmlformats.org/officeDocument/2006/relationships/hyperlink" Target="http://www.&#1072;&#1076;&#1084;&#1080;&#1085;&#1080;&#1089;&#1090;&#1088;&#1072;&#1094;&#1080;&#1103;-&#1091;&#1089;&#1080;&#1085;&#1089;&#1082;.&#1088;&#109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2;&#1076;&#1084;&#1080;&#1085;&#1080;&#1089;&#1090;&#1088;&#1072;&#1094;&#1080;&#1103;-&#1091;&#1089;&#1080;&#1085;&#1089;&#1082;.&#1088;&#1092;" TargetMode="External"/><Relationship Id="rId14" Type="http://schemas.openxmlformats.org/officeDocument/2006/relationships/hyperlink" Target="&#1055;&#1088;&#1086;&#1077;&#1082;&#1090;%20&#1087;&#1086;&#1083;&#1086;&#1078;&#1077;&#1085;&#1080;&#1103;%20&#1079;&#1077;&#1084;&#1083;&#110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4AF34-A8D7-43B3-96D1-C0EA7C76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2118</Words>
  <Characters>17902</Characters>
  <Application>Microsoft Office Word</Application>
  <DocSecurity>0</DocSecurity>
  <Lines>149</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5</cp:revision>
  <cp:lastPrinted>2021-09-10T10:46:00Z</cp:lastPrinted>
  <dcterms:created xsi:type="dcterms:W3CDTF">2021-09-10T10:46:00Z</dcterms:created>
  <dcterms:modified xsi:type="dcterms:W3CDTF">2021-09-20T09:35:00Z</dcterms:modified>
</cp:coreProperties>
</file>