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AE77B3" w:rsidTr="00FC7177">
        <w:trPr>
          <w:trHeight w:val="1843"/>
        </w:trPr>
        <w:tc>
          <w:tcPr>
            <w:tcW w:w="3322" w:type="dxa"/>
          </w:tcPr>
          <w:p w:rsidR="003648BB" w:rsidRPr="00AE77B3" w:rsidRDefault="003648BB" w:rsidP="003648BB">
            <w:pPr>
              <w:spacing w:after="0" w:line="240" w:lineRule="auto"/>
              <w:jc w:val="center"/>
              <w:rPr>
                <w:rFonts w:ascii="Times New Roman" w:eastAsia="Times New Roman" w:hAnsi="Times New Roman"/>
                <w:b/>
                <w:sz w:val="32"/>
                <w:szCs w:val="20"/>
                <w:lang w:eastAsia="ru-RU"/>
              </w:rPr>
            </w:pPr>
            <w:r w:rsidRPr="00AE77B3">
              <w:rPr>
                <w:rFonts w:ascii="Times New Roman" w:eastAsia="Times New Roman" w:hAnsi="Times New Roman"/>
                <w:b/>
                <w:sz w:val="32"/>
                <w:szCs w:val="20"/>
                <w:lang w:eastAsia="ru-RU"/>
              </w:rPr>
              <w:t xml:space="preserve">«Усинск» кар </w:t>
            </w:r>
            <w:proofErr w:type="spellStart"/>
            <w:r w:rsidRPr="00AE77B3">
              <w:rPr>
                <w:rFonts w:ascii="Times New Roman" w:eastAsia="Times New Roman" w:hAnsi="Times New Roman"/>
                <w:b/>
                <w:sz w:val="32"/>
                <w:szCs w:val="20"/>
                <w:lang w:eastAsia="ru-RU"/>
              </w:rPr>
              <w:t>кытшлöн</w:t>
            </w:r>
            <w:proofErr w:type="spellEnd"/>
            <w:r w:rsidRPr="00AE77B3">
              <w:rPr>
                <w:rFonts w:ascii="Times New Roman" w:eastAsia="Times New Roman" w:hAnsi="Times New Roman"/>
                <w:b/>
                <w:sz w:val="32"/>
                <w:szCs w:val="20"/>
                <w:lang w:eastAsia="ru-RU"/>
              </w:rPr>
              <w:t xml:space="preserve"> </w:t>
            </w:r>
            <w:proofErr w:type="spellStart"/>
            <w:r w:rsidRPr="00AE77B3">
              <w:rPr>
                <w:rFonts w:ascii="Times New Roman" w:eastAsia="Times New Roman" w:hAnsi="Times New Roman"/>
                <w:b/>
                <w:sz w:val="32"/>
                <w:szCs w:val="20"/>
                <w:lang w:eastAsia="ru-RU"/>
              </w:rPr>
              <w:t>муниципальнöй</w:t>
            </w:r>
            <w:proofErr w:type="spellEnd"/>
            <w:r w:rsidRPr="00AE77B3">
              <w:rPr>
                <w:rFonts w:ascii="Times New Roman" w:eastAsia="Times New Roman" w:hAnsi="Times New Roman"/>
                <w:b/>
                <w:sz w:val="32"/>
                <w:szCs w:val="20"/>
                <w:lang w:eastAsia="ru-RU"/>
              </w:rPr>
              <w:t xml:space="preserve"> </w:t>
            </w:r>
            <w:proofErr w:type="spellStart"/>
            <w:r w:rsidRPr="00AE77B3">
              <w:rPr>
                <w:rFonts w:ascii="Times New Roman" w:eastAsia="Times New Roman" w:hAnsi="Times New Roman"/>
                <w:b/>
                <w:sz w:val="32"/>
                <w:szCs w:val="20"/>
                <w:lang w:eastAsia="ru-RU"/>
              </w:rPr>
              <w:t>юкöнса</w:t>
            </w:r>
            <w:proofErr w:type="spellEnd"/>
            <w:proofErr w:type="gramStart"/>
            <w:r w:rsidRPr="00AE77B3">
              <w:rPr>
                <w:rFonts w:ascii="Times New Roman" w:eastAsia="Times New Roman" w:hAnsi="Times New Roman"/>
                <w:b/>
                <w:sz w:val="32"/>
                <w:szCs w:val="20"/>
                <w:lang w:eastAsia="ru-RU"/>
              </w:rPr>
              <w:t xml:space="preserve"> </w:t>
            </w:r>
            <w:proofErr w:type="spellStart"/>
            <w:r w:rsidRPr="00AE77B3">
              <w:rPr>
                <w:rFonts w:ascii="Times New Roman" w:eastAsia="Times New Roman" w:hAnsi="Times New Roman"/>
                <w:b/>
                <w:sz w:val="32"/>
                <w:szCs w:val="20"/>
                <w:lang w:eastAsia="ru-RU"/>
              </w:rPr>
              <w:t>С</w:t>
            </w:r>
            <w:proofErr w:type="gramEnd"/>
            <w:r w:rsidRPr="00AE77B3">
              <w:rPr>
                <w:rFonts w:ascii="Times New Roman" w:eastAsia="Times New Roman" w:hAnsi="Times New Roman"/>
                <w:b/>
                <w:sz w:val="32"/>
                <w:szCs w:val="20"/>
                <w:lang w:eastAsia="ru-RU"/>
              </w:rPr>
              <w:t>öвет</w:t>
            </w:r>
            <w:proofErr w:type="spellEnd"/>
          </w:p>
          <w:p w:rsidR="003648BB" w:rsidRPr="00AE77B3"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AE77B3" w:rsidRDefault="003648BB" w:rsidP="003648BB">
            <w:pPr>
              <w:spacing w:after="0" w:line="240" w:lineRule="auto"/>
              <w:jc w:val="center"/>
              <w:rPr>
                <w:rFonts w:ascii="Times New Roman" w:eastAsia="Times New Roman" w:hAnsi="Times New Roman"/>
                <w:sz w:val="20"/>
                <w:szCs w:val="20"/>
                <w:lang w:eastAsia="ru-RU"/>
              </w:rPr>
            </w:pPr>
          </w:p>
        </w:tc>
        <w:tc>
          <w:tcPr>
            <w:tcW w:w="3621" w:type="dxa"/>
          </w:tcPr>
          <w:p w:rsidR="003648BB" w:rsidRPr="00AE77B3" w:rsidRDefault="003648BB" w:rsidP="003648BB">
            <w:pPr>
              <w:spacing w:after="0" w:line="240" w:lineRule="auto"/>
              <w:jc w:val="center"/>
              <w:rPr>
                <w:rFonts w:ascii="Times New Roman" w:eastAsia="Times New Roman" w:hAnsi="Times New Roman"/>
                <w:b/>
                <w:sz w:val="28"/>
                <w:szCs w:val="20"/>
                <w:lang w:eastAsia="ru-RU"/>
              </w:rPr>
            </w:pPr>
            <w:r w:rsidRPr="00AE77B3">
              <w:rPr>
                <w:rFonts w:ascii="Times New Roman" w:eastAsia="Times New Roman" w:hAnsi="Times New Roman"/>
                <w:b/>
                <w:sz w:val="32"/>
                <w:szCs w:val="20"/>
                <w:lang w:eastAsia="ru-RU"/>
              </w:rPr>
              <w:t>Совет муниципального образования городского округа «Усинск»</w:t>
            </w:r>
          </w:p>
        </w:tc>
      </w:tr>
    </w:tbl>
    <w:p w:rsidR="003648BB" w:rsidRPr="00AE77B3" w:rsidRDefault="003648BB" w:rsidP="003648BB">
      <w:pPr>
        <w:spacing w:after="0" w:line="240" w:lineRule="auto"/>
        <w:jc w:val="center"/>
        <w:rPr>
          <w:rFonts w:ascii="Times New Roman" w:eastAsia="Times New Roman" w:hAnsi="Times New Roman"/>
          <w:b/>
          <w:sz w:val="28"/>
          <w:szCs w:val="20"/>
          <w:lang w:eastAsia="ru-RU"/>
        </w:rPr>
      </w:pPr>
    </w:p>
    <w:p w:rsidR="003648BB" w:rsidRPr="00AE77B3" w:rsidRDefault="003648BB" w:rsidP="003648BB">
      <w:pPr>
        <w:spacing w:after="0" w:line="360" w:lineRule="auto"/>
        <w:jc w:val="center"/>
        <w:rPr>
          <w:rFonts w:ascii="Times New Roman" w:eastAsia="Times New Roman" w:hAnsi="Times New Roman"/>
          <w:b/>
          <w:spacing w:val="40"/>
          <w:sz w:val="36"/>
          <w:szCs w:val="20"/>
          <w:lang w:eastAsia="ru-RU"/>
        </w:rPr>
      </w:pPr>
      <w:r w:rsidRPr="00AE77B3">
        <w:rPr>
          <w:rFonts w:ascii="Times New Roman" w:eastAsia="Times New Roman" w:hAnsi="Times New Roman"/>
          <w:b/>
          <w:spacing w:val="40"/>
          <w:sz w:val="36"/>
          <w:szCs w:val="20"/>
          <w:lang w:eastAsia="ru-RU"/>
        </w:rPr>
        <w:t>ТШÖКТÖМ</w:t>
      </w:r>
    </w:p>
    <w:p w:rsidR="003648BB" w:rsidRPr="00AE77B3" w:rsidRDefault="003648BB" w:rsidP="003648BB">
      <w:pPr>
        <w:spacing w:after="0" w:line="240" w:lineRule="auto"/>
        <w:jc w:val="center"/>
        <w:rPr>
          <w:rFonts w:ascii="Times New Roman" w:eastAsia="Times New Roman" w:hAnsi="Times New Roman"/>
          <w:b/>
          <w:spacing w:val="40"/>
          <w:sz w:val="36"/>
          <w:szCs w:val="20"/>
          <w:lang w:eastAsia="ru-RU"/>
        </w:rPr>
      </w:pPr>
      <w:r w:rsidRPr="00AE77B3">
        <w:rPr>
          <w:rFonts w:ascii="Times New Roman" w:eastAsia="Times New Roman" w:hAnsi="Times New Roman"/>
          <w:b/>
          <w:spacing w:val="40"/>
          <w:sz w:val="36"/>
          <w:szCs w:val="20"/>
          <w:lang w:eastAsia="ru-RU"/>
        </w:rPr>
        <w:t>РЕШЕНИЕ</w:t>
      </w:r>
    </w:p>
    <w:p w:rsidR="003648BB" w:rsidRPr="00AE77B3" w:rsidRDefault="003648BB" w:rsidP="003648BB">
      <w:pPr>
        <w:spacing w:after="0" w:line="240" w:lineRule="auto"/>
        <w:jc w:val="center"/>
        <w:rPr>
          <w:rFonts w:ascii="Times New Roman" w:eastAsia="Times New Roman" w:hAnsi="Times New Roman"/>
          <w:b/>
          <w:sz w:val="32"/>
          <w:szCs w:val="20"/>
          <w:lang w:eastAsia="ru-RU"/>
        </w:rPr>
      </w:pPr>
    </w:p>
    <w:p w:rsidR="00FF3B5C" w:rsidRPr="00FF3B5C" w:rsidRDefault="00FF3B5C" w:rsidP="00FF3B5C">
      <w:pPr>
        <w:spacing w:after="0" w:line="240" w:lineRule="auto"/>
        <w:jc w:val="center"/>
        <w:rPr>
          <w:rFonts w:ascii="Times New Roman" w:eastAsia="Times New Roman" w:hAnsi="Times New Roman"/>
          <w:b/>
          <w:sz w:val="20"/>
          <w:szCs w:val="20"/>
          <w:lang w:eastAsia="ru-RU"/>
        </w:rPr>
      </w:pPr>
      <w:bookmarkStart w:id="0" w:name="_GoBack"/>
      <w:r w:rsidRPr="00FF3B5C">
        <w:rPr>
          <w:rFonts w:ascii="Times New Roman" w:eastAsia="Times New Roman" w:hAnsi="Times New Roman"/>
          <w:b/>
          <w:bCs/>
          <w:sz w:val="28"/>
          <w:szCs w:val="28"/>
          <w:lang w:eastAsia="ru-RU"/>
        </w:rPr>
        <w:t xml:space="preserve">Об утверждении Положения о муниципальном жилищном контроле </w:t>
      </w:r>
      <w:r w:rsidRPr="00FF3B5C">
        <w:rPr>
          <w:rFonts w:ascii="Times New Roman" w:eastAsia="Times New Roman" w:hAnsi="Times New Roman"/>
          <w:b/>
          <w:sz w:val="28"/>
          <w:szCs w:val="28"/>
          <w:lang w:eastAsia="ru-RU"/>
        </w:rPr>
        <w:t>на территории муниципального образования городского округа «Усинск»</w:t>
      </w:r>
    </w:p>
    <w:bookmarkEnd w:id="0"/>
    <w:p w:rsidR="00F50403" w:rsidRPr="00AE77B3" w:rsidRDefault="00F50403" w:rsidP="006D1ADB">
      <w:pPr>
        <w:spacing w:after="0" w:line="216" w:lineRule="auto"/>
        <w:jc w:val="center"/>
        <w:rPr>
          <w:rFonts w:ascii="Times New Roman" w:eastAsia="Times New Roman" w:hAnsi="Times New Roman"/>
          <w:b/>
          <w:sz w:val="28"/>
          <w:szCs w:val="28"/>
          <w:lang w:eastAsia="ru-RU"/>
        </w:rPr>
      </w:pPr>
    </w:p>
    <w:p w:rsidR="00F50403" w:rsidRPr="00AE77B3" w:rsidRDefault="00F50403" w:rsidP="006D1ADB">
      <w:pPr>
        <w:spacing w:after="0" w:line="216" w:lineRule="auto"/>
        <w:ind w:right="112"/>
        <w:jc w:val="center"/>
        <w:rPr>
          <w:rFonts w:ascii="Times New Roman" w:eastAsia="Times New Roman" w:hAnsi="Times New Roman"/>
          <w:b/>
          <w:sz w:val="28"/>
          <w:szCs w:val="28"/>
          <w:lang w:eastAsia="ru-RU"/>
        </w:rPr>
      </w:pPr>
    </w:p>
    <w:p w:rsidR="00F50403" w:rsidRPr="00AE77B3" w:rsidRDefault="00F50403" w:rsidP="006D1ADB">
      <w:pPr>
        <w:spacing w:after="0" w:line="216" w:lineRule="auto"/>
        <w:jc w:val="both"/>
        <w:rPr>
          <w:rFonts w:ascii="Times New Roman" w:hAnsi="Times New Roman"/>
          <w:sz w:val="28"/>
          <w:szCs w:val="28"/>
        </w:rPr>
      </w:pPr>
      <w:r w:rsidRPr="00AE77B3">
        <w:rPr>
          <w:rFonts w:ascii="Times New Roman" w:hAnsi="Times New Roman"/>
          <w:sz w:val="28"/>
          <w:szCs w:val="28"/>
        </w:rPr>
        <w:t xml:space="preserve">Принято Советом </w:t>
      </w:r>
      <w:proofErr w:type="gramStart"/>
      <w:r w:rsidRPr="00AE77B3">
        <w:rPr>
          <w:rFonts w:ascii="Times New Roman" w:hAnsi="Times New Roman"/>
          <w:sz w:val="28"/>
          <w:szCs w:val="28"/>
        </w:rPr>
        <w:t>муниципального</w:t>
      </w:r>
      <w:proofErr w:type="gramEnd"/>
    </w:p>
    <w:p w:rsidR="00F50403" w:rsidRPr="00AE77B3" w:rsidRDefault="00F50403" w:rsidP="006D1ADB">
      <w:pPr>
        <w:spacing w:after="0" w:line="216" w:lineRule="auto"/>
        <w:jc w:val="both"/>
        <w:rPr>
          <w:rFonts w:ascii="Times New Roman" w:hAnsi="Times New Roman"/>
          <w:sz w:val="28"/>
          <w:szCs w:val="28"/>
        </w:rPr>
      </w:pPr>
      <w:r w:rsidRPr="00AE77B3">
        <w:rPr>
          <w:rFonts w:ascii="Times New Roman" w:hAnsi="Times New Roman"/>
          <w:sz w:val="28"/>
          <w:szCs w:val="28"/>
        </w:rPr>
        <w:t>образования городского округа «Усинск»</w:t>
      </w:r>
    </w:p>
    <w:p w:rsidR="00F50403" w:rsidRPr="00AE77B3" w:rsidRDefault="00F50403" w:rsidP="006D1ADB">
      <w:pPr>
        <w:spacing w:after="0" w:line="216" w:lineRule="auto"/>
        <w:jc w:val="both"/>
        <w:rPr>
          <w:rFonts w:ascii="Times New Roman" w:hAnsi="Times New Roman"/>
          <w:sz w:val="28"/>
          <w:szCs w:val="28"/>
        </w:rPr>
      </w:pPr>
      <w:r w:rsidRPr="00AE77B3">
        <w:rPr>
          <w:rFonts w:ascii="Times New Roman" w:hAnsi="Times New Roman"/>
          <w:sz w:val="28"/>
          <w:szCs w:val="28"/>
        </w:rPr>
        <w:t xml:space="preserve">шестого созыва на </w:t>
      </w:r>
      <w:r w:rsidR="002E7F4A" w:rsidRPr="00AE77B3">
        <w:rPr>
          <w:rFonts w:ascii="Times New Roman" w:hAnsi="Times New Roman"/>
          <w:sz w:val="28"/>
          <w:szCs w:val="28"/>
        </w:rPr>
        <w:t>шестой</w:t>
      </w:r>
      <w:r w:rsidRPr="00AE77B3">
        <w:rPr>
          <w:rFonts w:ascii="Times New Roman" w:hAnsi="Times New Roman"/>
          <w:sz w:val="28"/>
          <w:szCs w:val="28"/>
        </w:rPr>
        <w:t xml:space="preserve"> сессии</w:t>
      </w:r>
      <w:r w:rsidRPr="00AE77B3">
        <w:rPr>
          <w:rFonts w:ascii="Times New Roman" w:hAnsi="Times New Roman"/>
          <w:sz w:val="28"/>
          <w:szCs w:val="28"/>
        </w:rPr>
        <w:tab/>
      </w:r>
      <w:r w:rsidRPr="00AE77B3">
        <w:rPr>
          <w:rFonts w:ascii="Times New Roman" w:hAnsi="Times New Roman"/>
          <w:sz w:val="28"/>
          <w:szCs w:val="28"/>
        </w:rPr>
        <w:tab/>
      </w:r>
      <w:r w:rsidRPr="00AE77B3">
        <w:rPr>
          <w:rFonts w:ascii="Times New Roman" w:hAnsi="Times New Roman"/>
          <w:sz w:val="28"/>
          <w:szCs w:val="28"/>
        </w:rPr>
        <w:tab/>
        <w:t xml:space="preserve">         </w:t>
      </w:r>
      <w:r w:rsidRPr="00AE77B3">
        <w:rPr>
          <w:rFonts w:ascii="Times New Roman" w:hAnsi="Times New Roman"/>
          <w:sz w:val="28"/>
          <w:szCs w:val="28"/>
        </w:rPr>
        <w:tab/>
        <w:t xml:space="preserve">   </w:t>
      </w:r>
      <w:r w:rsidRPr="00AE77B3">
        <w:rPr>
          <w:rFonts w:ascii="Times New Roman" w:hAnsi="Times New Roman"/>
          <w:sz w:val="28"/>
          <w:szCs w:val="28"/>
        </w:rPr>
        <w:tab/>
      </w:r>
      <w:r w:rsidR="002E7F4A" w:rsidRPr="00AE77B3">
        <w:rPr>
          <w:rFonts w:ascii="Times New Roman" w:hAnsi="Times New Roman"/>
          <w:sz w:val="28"/>
          <w:szCs w:val="28"/>
        </w:rPr>
        <w:t>09 сентября</w:t>
      </w:r>
      <w:r w:rsidRPr="00AE77B3">
        <w:rPr>
          <w:rFonts w:ascii="Times New Roman" w:hAnsi="Times New Roman"/>
          <w:sz w:val="28"/>
          <w:szCs w:val="28"/>
        </w:rPr>
        <w:t xml:space="preserve"> 2021 года</w:t>
      </w:r>
    </w:p>
    <w:p w:rsidR="00F50403" w:rsidRPr="00AE77B3" w:rsidRDefault="00F50403" w:rsidP="006D1ADB">
      <w:pPr>
        <w:spacing w:after="0" w:line="216" w:lineRule="auto"/>
        <w:jc w:val="both"/>
        <w:rPr>
          <w:rFonts w:ascii="Times New Roman" w:hAnsi="Times New Roman"/>
          <w:sz w:val="20"/>
          <w:szCs w:val="20"/>
        </w:rPr>
      </w:pPr>
    </w:p>
    <w:p w:rsidR="00F50403" w:rsidRPr="00AE77B3" w:rsidRDefault="00F50403" w:rsidP="006D1ADB">
      <w:pPr>
        <w:spacing w:after="0" w:line="216" w:lineRule="auto"/>
        <w:ind w:right="-30"/>
        <w:jc w:val="center"/>
        <w:rPr>
          <w:rFonts w:ascii="Times New Roman" w:eastAsia="Times New Roman" w:hAnsi="Times New Roman"/>
          <w:b/>
          <w:sz w:val="28"/>
          <w:szCs w:val="28"/>
          <w:lang w:eastAsia="ru-RU"/>
        </w:rPr>
      </w:pPr>
    </w:p>
    <w:p w:rsidR="006D1ADB" w:rsidRPr="00AE77B3" w:rsidRDefault="006D1ADB" w:rsidP="006D1ADB">
      <w:pPr>
        <w:spacing w:after="0" w:line="216" w:lineRule="auto"/>
        <w:ind w:right="-30"/>
        <w:jc w:val="center"/>
        <w:rPr>
          <w:rFonts w:ascii="Times New Roman" w:eastAsia="Times New Roman" w:hAnsi="Times New Roman"/>
          <w:b/>
          <w:sz w:val="28"/>
          <w:szCs w:val="28"/>
          <w:lang w:eastAsia="ru-RU"/>
        </w:rPr>
      </w:pPr>
    </w:p>
    <w:p w:rsidR="00FF3B5C" w:rsidRPr="00AE77B3" w:rsidRDefault="00FF3B5C" w:rsidP="002A3E2E">
      <w:pPr>
        <w:autoSpaceDE w:val="0"/>
        <w:autoSpaceDN w:val="0"/>
        <w:adjustRightInd w:val="0"/>
        <w:spacing w:after="0" w:line="360" w:lineRule="auto"/>
        <w:ind w:firstLine="709"/>
        <w:jc w:val="both"/>
        <w:rPr>
          <w:rFonts w:ascii="Times New Roman" w:eastAsia="Times New Roman" w:hAnsi="Times New Roman"/>
          <w:sz w:val="28"/>
          <w:szCs w:val="28"/>
          <w:lang w:eastAsia="ru-RU"/>
        </w:rPr>
      </w:pPr>
      <w:proofErr w:type="gramStart"/>
      <w:r w:rsidRPr="00FF3B5C">
        <w:rPr>
          <w:rFonts w:ascii="Times New Roman" w:eastAsia="Times New Roman" w:hAnsi="Times New Roman"/>
          <w:sz w:val="28"/>
          <w:szCs w:val="28"/>
          <w:lang w:eastAsia="ru-RU"/>
        </w:rPr>
        <w:t>В соответствии с</w:t>
      </w:r>
      <w:r w:rsidR="002A3E2E" w:rsidRPr="00AE77B3">
        <w:rPr>
          <w:rFonts w:ascii="Times New Roman" w:eastAsia="Times New Roman" w:hAnsi="Times New Roman"/>
          <w:sz w:val="28"/>
          <w:szCs w:val="28"/>
          <w:lang w:eastAsia="ru-RU"/>
        </w:rPr>
        <w:t xml:space="preserve"> </w:t>
      </w:r>
      <w:r w:rsidRPr="00FF3B5C">
        <w:rPr>
          <w:rFonts w:ascii="Times New Roman" w:eastAsia="Times New Roman" w:hAnsi="Times New Roman"/>
          <w:sz w:val="28"/>
          <w:szCs w:val="28"/>
          <w:lang w:eastAsia="ru-RU"/>
        </w:rPr>
        <w:t>Федеральн</w:t>
      </w:r>
      <w:r w:rsidR="00FE241B">
        <w:rPr>
          <w:rFonts w:ascii="Times New Roman" w:eastAsia="Times New Roman" w:hAnsi="Times New Roman"/>
          <w:sz w:val="28"/>
          <w:szCs w:val="28"/>
          <w:lang w:eastAsia="ru-RU"/>
        </w:rPr>
        <w:t>ым</w:t>
      </w:r>
      <w:r w:rsidRPr="00FF3B5C">
        <w:rPr>
          <w:rFonts w:ascii="Times New Roman" w:eastAsia="Times New Roman" w:hAnsi="Times New Roman"/>
          <w:sz w:val="28"/>
          <w:szCs w:val="28"/>
          <w:lang w:eastAsia="ru-RU"/>
        </w:rPr>
        <w:t xml:space="preserve"> закон</w:t>
      </w:r>
      <w:r w:rsidR="00FE241B">
        <w:rPr>
          <w:rFonts w:ascii="Times New Roman" w:eastAsia="Times New Roman" w:hAnsi="Times New Roman"/>
          <w:sz w:val="28"/>
          <w:szCs w:val="28"/>
          <w:lang w:eastAsia="ru-RU"/>
        </w:rPr>
        <w:t>ом</w:t>
      </w:r>
      <w:r w:rsidRPr="00FF3B5C">
        <w:rPr>
          <w:rFonts w:ascii="Times New Roman" w:eastAsia="Times New Roman" w:hAnsi="Times New Roman"/>
          <w:sz w:val="28"/>
          <w:szCs w:val="28"/>
          <w:lang w:eastAsia="ru-RU"/>
        </w:rPr>
        <w:t xml:space="preserve"> от 06 октября 2003 года № 131-ФЗ «Об общих принципах организации местного самоуправления в Российской Федерации», Жилищн</w:t>
      </w:r>
      <w:r w:rsidR="002A3E2E" w:rsidRPr="00AE77B3">
        <w:rPr>
          <w:rFonts w:ascii="Times New Roman" w:eastAsia="Times New Roman" w:hAnsi="Times New Roman"/>
          <w:sz w:val="28"/>
          <w:szCs w:val="28"/>
          <w:lang w:eastAsia="ru-RU"/>
        </w:rPr>
        <w:t>ым</w:t>
      </w:r>
      <w:r w:rsidRPr="00FF3B5C">
        <w:rPr>
          <w:rFonts w:ascii="Times New Roman" w:eastAsia="Times New Roman" w:hAnsi="Times New Roman"/>
          <w:sz w:val="28"/>
          <w:szCs w:val="28"/>
          <w:lang w:eastAsia="ru-RU"/>
        </w:rPr>
        <w:t xml:space="preserve"> кодекс</w:t>
      </w:r>
      <w:r w:rsidR="002A3E2E" w:rsidRPr="00AE77B3">
        <w:rPr>
          <w:rFonts w:ascii="Times New Roman" w:eastAsia="Times New Roman" w:hAnsi="Times New Roman"/>
          <w:sz w:val="28"/>
          <w:szCs w:val="28"/>
          <w:lang w:eastAsia="ru-RU"/>
        </w:rPr>
        <w:t>ом</w:t>
      </w:r>
      <w:r w:rsidRPr="00FF3B5C">
        <w:rPr>
          <w:rFonts w:ascii="Times New Roman" w:eastAsia="Times New Roman" w:hAnsi="Times New Roman"/>
          <w:sz w:val="28"/>
          <w:szCs w:val="28"/>
          <w:lang w:eastAsia="ru-RU"/>
        </w:rPr>
        <w:t xml:space="preserve"> Российской Федерации от 29 декабря </w:t>
      </w:r>
      <w:r w:rsidR="00FE241B">
        <w:rPr>
          <w:rFonts w:ascii="Times New Roman" w:eastAsia="Times New Roman" w:hAnsi="Times New Roman"/>
          <w:sz w:val="28"/>
          <w:szCs w:val="28"/>
          <w:lang w:eastAsia="ru-RU"/>
        </w:rPr>
        <w:t xml:space="preserve">             </w:t>
      </w:r>
      <w:r w:rsidRPr="00FF3B5C">
        <w:rPr>
          <w:rFonts w:ascii="Times New Roman" w:eastAsia="Times New Roman" w:hAnsi="Times New Roman"/>
          <w:sz w:val="28"/>
          <w:szCs w:val="28"/>
          <w:lang w:eastAsia="ru-RU"/>
        </w:rPr>
        <w:t xml:space="preserve">2004 </w:t>
      </w:r>
      <w:r w:rsidR="00244A38">
        <w:rPr>
          <w:rFonts w:ascii="Times New Roman" w:eastAsia="Times New Roman" w:hAnsi="Times New Roman"/>
          <w:sz w:val="28"/>
          <w:szCs w:val="28"/>
          <w:lang w:eastAsia="ru-RU"/>
        </w:rPr>
        <w:t xml:space="preserve">года </w:t>
      </w:r>
      <w:r w:rsidRPr="00FF3B5C">
        <w:rPr>
          <w:rFonts w:ascii="Times New Roman" w:eastAsia="Times New Roman" w:hAnsi="Times New Roman"/>
          <w:sz w:val="28"/>
          <w:szCs w:val="28"/>
          <w:lang w:eastAsia="ru-RU"/>
        </w:rPr>
        <w:t>№ 188-ФЗ, Федеральным законом от 31</w:t>
      </w:r>
      <w:r w:rsidR="002A3E2E" w:rsidRPr="00AE77B3">
        <w:rPr>
          <w:rFonts w:ascii="Times New Roman" w:eastAsia="Times New Roman" w:hAnsi="Times New Roman"/>
          <w:sz w:val="28"/>
          <w:szCs w:val="28"/>
          <w:lang w:eastAsia="ru-RU"/>
        </w:rPr>
        <w:t xml:space="preserve"> июля </w:t>
      </w:r>
      <w:r w:rsidRPr="00FF3B5C">
        <w:rPr>
          <w:rFonts w:ascii="Times New Roman" w:eastAsia="Times New Roman" w:hAnsi="Times New Roman"/>
          <w:sz w:val="28"/>
          <w:szCs w:val="28"/>
          <w:lang w:eastAsia="ru-RU"/>
        </w:rPr>
        <w:t>2020 года № 248-ФЗ «О государственном контроле (надзоре) и муниципальном контроле в Российской Федерации», Устав</w:t>
      </w:r>
      <w:r w:rsidR="002A3E2E" w:rsidRPr="00AE77B3">
        <w:rPr>
          <w:rFonts w:ascii="Times New Roman" w:eastAsia="Times New Roman" w:hAnsi="Times New Roman"/>
          <w:sz w:val="28"/>
          <w:szCs w:val="28"/>
          <w:lang w:eastAsia="ru-RU"/>
        </w:rPr>
        <w:t>ом</w:t>
      </w:r>
      <w:r w:rsidRPr="00FF3B5C">
        <w:rPr>
          <w:rFonts w:ascii="Times New Roman" w:eastAsia="Times New Roman" w:hAnsi="Times New Roman"/>
          <w:sz w:val="28"/>
          <w:szCs w:val="28"/>
          <w:lang w:eastAsia="ru-RU"/>
        </w:rPr>
        <w:t xml:space="preserve"> муниципального образования городского округа</w:t>
      </w:r>
      <w:proofErr w:type="gramEnd"/>
      <w:r w:rsidRPr="00FF3B5C">
        <w:rPr>
          <w:rFonts w:ascii="Times New Roman" w:eastAsia="Times New Roman" w:hAnsi="Times New Roman"/>
          <w:sz w:val="28"/>
          <w:szCs w:val="28"/>
          <w:lang w:eastAsia="ru-RU"/>
        </w:rPr>
        <w:t xml:space="preserve"> «Усинск», Совет муниципального образования городского округа «Усинск»</w:t>
      </w:r>
    </w:p>
    <w:p w:rsidR="002A3E2E" w:rsidRPr="00FF3B5C" w:rsidRDefault="002A3E2E" w:rsidP="00244A38">
      <w:pPr>
        <w:autoSpaceDE w:val="0"/>
        <w:autoSpaceDN w:val="0"/>
        <w:adjustRightInd w:val="0"/>
        <w:spacing w:after="0" w:line="312" w:lineRule="auto"/>
        <w:ind w:firstLine="709"/>
        <w:jc w:val="both"/>
        <w:rPr>
          <w:rFonts w:ascii="Times New Roman" w:eastAsia="Times New Roman" w:hAnsi="Times New Roman"/>
          <w:sz w:val="28"/>
          <w:szCs w:val="28"/>
          <w:lang w:eastAsia="ru-RU"/>
        </w:rPr>
      </w:pPr>
    </w:p>
    <w:p w:rsidR="00FF3B5C" w:rsidRPr="00FF3B5C" w:rsidRDefault="00FF3B5C" w:rsidP="00244A38">
      <w:pPr>
        <w:spacing w:after="0" w:line="312" w:lineRule="auto"/>
        <w:jc w:val="center"/>
        <w:rPr>
          <w:rFonts w:ascii="Times New Roman" w:eastAsia="Times New Roman" w:hAnsi="Times New Roman"/>
          <w:sz w:val="28"/>
          <w:szCs w:val="28"/>
          <w:lang w:eastAsia="ru-RU"/>
        </w:rPr>
      </w:pPr>
      <w:proofErr w:type="gramStart"/>
      <w:r w:rsidRPr="00FF3B5C">
        <w:rPr>
          <w:rFonts w:ascii="Times New Roman" w:eastAsia="Times New Roman" w:hAnsi="Times New Roman"/>
          <w:sz w:val="28"/>
          <w:szCs w:val="28"/>
          <w:lang w:eastAsia="ru-RU"/>
        </w:rPr>
        <w:t>Р</w:t>
      </w:r>
      <w:proofErr w:type="gramEnd"/>
      <w:r w:rsidRPr="00FF3B5C">
        <w:rPr>
          <w:rFonts w:ascii="Times New Roman" w:eastAsia="Times New Roman" w:hAnsi="Times New Roman"/>
          <w:sz w:val="28"/>
          <w:szCs w:val="28"/>
          <w:lang w:eastAsia="ru-RU"/>
        </w:rPr>
        <w:t xml:space="preserve"> Е Ш И Л:</w:t>
      </w:r>
    </w:p>
    <w:p w:rsidR="00FF3B5C" w:rsidRPr="00FF3B5C" w:rsidRDefault="00FF3B5C" w:rsidP="00244A38">
      <w:pPr>
        <w:spacing w:after="0" w:line="312" w:lineRule="auto"/>
        <w:jc w:val="center"/>
        <w:rPr>
          <w:rFonts w:ascii="Times New Roman" w:eastAsia="Times New Roman" w:hAnsi="Times New Roman"/>
          <w:sz w:val="28"/>
          <w:szCs w:val="28"/>
          <w:lang w:eastAsia="ru-RU"/>
        </w:rPr>
      </w:pPr>
    </w:p>
    <w:p w:rsidR="00FF3B5C" w:rsidRPr="00FF3B5C" w:rsidRDefault="00FF3B5C" w:rsidP="00244A38">
      <w:pPr>
        <w:tabs>
          <w:tab w:val="left" w:pos="993"/>
        </w:tabs>
        <w:autoSpaceDE w:val="0"/>
        <w:autoSpaceDN w:val="0"/>
        <w:adjustRightInd w:val="0"/>
        <w:spacing w:after="0" w:line="360" w:lineRule="auto"/>
        <w:ind w:firstLine="709"/>
        <w:jc w:val="both"/>
        <w:rPr>
          <w:rFonts w:ascii="Times New Roman" w:hAnsi="Times New Roman"/>
          <w:sz w:val="28"/>
          <w:szCs w:val="28"/>
        </w:rPr>
      </w:pPr>
      <w:r w:rsidRPr="00FF3B5C">
        <w:rPr>
          <w:rFonts w:ascii="Times New Roman" w:hAnsi="Times New Roman"/>
          <w:sz w:val="28"/>
          <w:szCs w:val="28"/>
        </w:rPr>
        <w:t xml:space="preserve">1. Утвердить Положение о муниципальном жилищном контроле </w:t>
      </w:r>
      <w:r w:rsidRPr="00FF3B5C">
        <w:rPr>
          <w:rFonts w:ascii="Times New Roman" w:eastAsia="Times New Roman" w:hAnsi="Times New Roman"/>
          <w:sz w:val="28"/>
          <w:szCs w:val="28"/>
          <w:lang w:eastAsia="ru-RU"/>
        </w:rPr>
        <w:t>на территории муниципального образования городского округа «Усинск»</w:t>
      </w:r>
      <w:r w:rsidRPr="00FF3B5C">
        <w:rPr>
          <w:rFonts w:ascii="Times New Roman" w:hAnsi="Times New Roman"/>
          <w:sz w:val="28"/>
          <w:szCs w:val="28"/>
        </w:rPr>
        <w:t>.</w:t>
      </w:r>
    </w:p>
    <w:p w:rsidR="00244A38" w:rsidRDefault="00FF3B5C" w:rsidP="00244A38">
      <w:pPr>
        <w:tabs>
          <w:tab w:val="left" w:pos="851"/>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 xml:space="preserve">2. </w:t>
      </w:r>
      <w:r w:rsidR="00244A38" w:rsidRPr="00244A38">
        <w:rPr>
          <w:rFonts w:ascii="Times New Roman" w:eastAsia="Times New Roman" w:hAnsi="Times New Roman"/>
          <w:sz w:val="28"/>
          <w:szCs w:val="28"/>
          <w:lang w:eastAsia="zh-CN"/>
        </w:rPr>
        <w:t xml:space="preserve">Контроль исполнения настоящего решения возложить </w:t>
      </w:r>
      <w:r w:rsidR="00244A38" w:rsidRPr="00244A38">
        <w:rPr>
          <w:rFonts w:ascii="Times New Roman" w:eastAsia="Times New Roman" w:hAnsi="Times New Roman"/>
          <w:sz w:val="28"/>
          <w:szCs w:val="28"/>
          <w:lang w:eastAsia="ru-RU"/>
        </w:rPr>
        <w:t>на постоянную комиссию Совета муниципального образования городского округа «Усинск» по вопросам бюджета, муниципальному имуществу и развитию территории.</w:t>
      </w:r>
    </w:p>
    <w:p w:rsidR="00FF3B5C" w:rsidRPr="00AE77B3" w:rsidRDefault="00FF3B5C" w:rsidP="00244A38">
      <w:pPr>
        <w:tabs>
          <w:tab w:val="left" w:pos="851"/>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lastRenderedPageBreak/>
        <w:t xml:space="preserve">3. Настоящее решение вступает в силу со дня официального опубликования (обнародования) и распространяет своё действие на правоотношения, возникшие с  </w:t>
      </w:r>
      <w:r w:rsidR="002A3E2E" w:rsidRPr="00AE77B3">
        <w:rPr>
          <w:rFonts w:ascii="Times New Roman" w:eastAsia="Times New Roman" w:hAnsi="Times New Roman"/>
          <w:sz w:val="28"/>
          <w:szCs w:val="28"/>
          <w:lang w:eastAsia="ru-RU"/>
        </w:rPr>
        <w:t>0</w:t>
      </w:r>
      <w:r w:rsidRPr="00FF3B5C">
        <w:rPr>
          <w:rFonts w:ascii="Times New Roman" w:eastAsia="Times New Roman" w:hAnsi="Times New Roman"/>
          <w:sz w:val="28"/>
          <w:szCs w:val="28"/>
          <w:lang w:eastAsia="ru-RU"/>
        </w:rPr>
        <w:t>1 января 2022 года.</w:t>
      </w:r>
    </w:p>
    <w:p w:rsidR="00FF3B5C" w:rsidRPr="00AE77B3" w:rsidRDefault="00FF3B5C" w:rsidP="00FF3B5C">
      <w:pPr>
        <w:autoSpaceDE w:val="0"/>
        <w:autoSpaceDN w:val="0"/>
        <w:adjustRightInd w:val="0"/>
        <w:spacing w:after="0"/>
        <w:jc w:val="both"/>
        <w:rPr>
          <w:rFonts w:ascii="Times New Roman" w:eastAsia="Times New Roman" w:hAnsi="Times New Roman"/>
          <w:sz w:val="28"/>
          <w:szCs w:val="28"/>
          <w:lang w:eastAsia="ru-RU"/>
        </w:rPr>
      </w:pPr>
    </w:p>
    <w:p w:rsidR="002A3E2E" w:rsidRPr="00AE77B3"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FF3B5C" w:rsidRPr="00AE77B3" w:rsidRDefault="00FF3B5C" w:rsidP="00FF3B5C">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AE77B3">
        <w:rPr>
          <w:rFonts w:ascii="Times New Roman" w:eastAsia="Times New Roman" w:hAnsi="Times New Roman"/>
          <w:sz w:val="28"/>
          <w:szCs w:val="28"/>
          <w:lang w:eastAsia="ru-RU"/>
        </w:rPr>
        <w:t>Глава муниципального образования</w:t>
      </w:r>
      <w:r w:rsidRPr="00AE77B3">
        <w:rPr>
          <w:rFonts w:ascii="Times New Roman" w:eastAsia="Times New Roman" w:hAnsi="Times New Roman"/>
          <w:sz w:val="28"/>
          <w:szCs w:val="28"/>
          <w:lang w:eastAsia="ru-RU"/>
        </w:rPr>
        <w:tab/>
      </w:r>
      <w:r w:rsidRPr="00AE77B3">
        <w:rPr>
          <w:rFonts w:ascii="Times New Roman" w:eastAsia="Times New Roman" w:hAnsi="Times New Roman"/>
          <w:sz w:val="28"/>
          <w:szCs w:val="28"/>
          <w:lang w:eastAsia="ru-RU"/>
        </w:rPr>
        <w:tab/>
      </w:r>
    </w:p>
    <w:p w:rsidR="00FF3B5C" w:rsidRPr="00AE77B3" w:rsidRDefault="00FF3B5C" w:rsidP="00FF3B5C">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AE77B3">
        <w:rPr>
          <w:rFonts w:ascii="Times New Roman" w:eastAsia="Times New Roman" w:hAnsi="Times New Roman"/>
          <w:sz w:val="28"/>
          <w:szCs w:val="28"/>
          <w:lang w:eastAsia="ru-RU"/>
        </w:rPr>
        <w:t>городского округа – руководитель</w:t>
      </w:r>
    </w:p>
    <w:p w:rsidR="00FF3B5C" w:rsidRPr="00AE77B3" w:rsidRDefault="00FF3B5C" w:rsidP="00FF3B5C">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sidRPr="00AE77B3">
        <w:rPr>
          <w:rFonts w:ascii="Times New Roman" w:eastAsia="Times New Roman" w:hAnsi="Times New Roman"/>
          <w:sz w:val="28"/>
          <w:szCs w:val="28"/>
          <w:lang w:eastAsia="ru-RU"/>
        </w:rPr>
        <w:t>администрации городского округа «Усинск»</w:t>
      </w:r>
      <w:r w:rsidRPr="00AE77B3">
        <w:rPr>
          <w:rFonts w:ascii="Times New Roman" w:eastAsia="Times New Roman" w:hAnsi="Times New Roman"/>
          <w:sz w:val="28"/>
          <w:szCs w:val="28"/>
          <w:lang w:eastAsia="ru-RU"/>
        </w:rPr>
        <w:tab/>
      </w:r>
      <w:r w:rsidRPr="00AE77B3">
        <w:rPr>
          <w:rFonts w:ascii="Times New Roman" w:eastAsia="Times New Roman" w:hAnsi="Times New Roman"/>
          <w:sz w:val="28"/>
          <w:szCs w:val="28"/>
          <w:lang w:eastAsia="ru-RU"/>
        </w:rPr>
        <w:tab/>
      </w:r>
      <w:r w:rsidRPr="00AE77B3">
        <w:rPr>
          <w:rFonts w:ascii="Times New Roman" w:eastAsia="Times New Roman" w:hAnsi="Times New Roman"/>
          <w:sz w:val="28"/>
          <w:szCs w:val="28"/>
          <w:lang w:eastAsia="ru-RU"/>
        </w:rPr>
        <w:tab/>
      </w:r>
      <w:r w:rsidRPr="00AE77B3">
        <w:rPr>
          <w:rFonts w:ascii="Times New Roman" w:eastAsia="Times New Roman" w:hAnsi="Times New Roman"/>
          <w:sz w:val="28"/>
          <w:szCs w:val="28"/>
          <w:lang w:eastAsia="ru-RU"/>
        </w:rPr>
        <w:tab/>
        <w:t xml:space="preserve">      Н.З. </w:t>
      </w:r>
      <w:proofErr w:type="spellStart"/>
      <w:r w:rsidRPr="00AE77B3">
        <w:rPr>
          <w:rFonts w:ascii="Times New Roman" w:eastAsia="Times New Roman" w:hAnsi="Times New Roman"/>
          <w:sz w:val="28"/>
          <w:szCs w:val="28"/>
          <w:lang w:eastAsia="ru-RU"/>
        </w:rPr>
        <w:t>Такаев</w:t>
      </w:r>
      <w:proofErr w:type="spellEnd"/>
    </w:p>
    <w:p w:rsidR="00FF3B5C" w:rsidRPr="00AE77B3" w:rsidRDefault="00FF3B5C" w:rsidP="00FF3B5C">
      <w:pPr>
        <w:widowControl w:val="0"/>
        <w:spacing w:after="0" w:line="240" w:lineRule="auto"/>
        <w:outlineLvl w:val="1"/>
        <w:rPr>
          <w:rFonts w:ascii="Times New Roman" w:eastAsia="Times New Roman" w:hAnsi="Times New Roman"/>
          <w:sz w:val="28"/>
          <w:szCs w:val="28"/>
          <w:lang w:eastAsia="ru-RU"/>
        </w:rPr>
      </w:pPr>
    </w:p>
    <w:p w:rsidR="00FF3B5C" w:rsidRPr="00AE77B3" w:rsidRDefault="00FF3B5C" w:rsidP="00FF3B5C">
      <w:pPr>
        <w:widowControl w:val="0"/>
        <w:spacing w:after="0" w:line="240" w:lineRule="auto"/>
        <w:outlineLvl w:val="1"/>
        <w:rPr>
          <w:rFonts w:ascii="Times New Roman" w:eastAsia="Times New Roman" w:hAnsi="Times New Roman"/>
          <w:sz w:val="28"/>
          <w:szCs w:val="28"/>
          <w:lang w:eastAsia="ru-RU"/>
        </w:rPr>
      </w:pPr>
    </w:p>
    <w:p w:rsidR="00FF3B5C" w:rsidRPr="00AE77B3" w:rsidRDefault="00FF3B5C" w:rsidP="00FF3B5C">
      <w:pPr>
        <w:widowControl w:val="0"/>
        <w:spacing w:after="0" w:line="204" w:lineRule="auto"/>
        <w:outlineLvl w:val="1"/>
        <w:rPr>
          <w:rFonts w:ascii="Times New Roman" w:eastAsia="Times New Roman" w:hAnsi="Times New Roman"/>
          <w:sz w:val="28"/>
          <w:szCs w:val="28"/>
          <w:lang w:eastAsia="ru-RU"/>
        </w:rPr>
      </w:pPr>
      <w:r w:rsidRPr="00AE77B3">
        <w:rPr>
          <w:rFonts w:ascii="Times New Roman" w:eastAsia="Times New Roman" w:hAnsi="Times New Roman"/>
          <w:sz w:val="28"/>
          <w:szCs w:val="28"/>
          <w:lang w:eastAsia="ru-RU"/>
        </w:rPr>
        <w:t>г. Усинск</w:t>
      </w:r>
    </w:p>
    <w:p w:rsidR="00FF3B5C" w:rsidRPr="00AE77B3" w:rsidRDefault="00FF3B5C" w:rsidP="00FF3B5C">
      <w:pPr>
        <w:widowControl w:val="0"/>
        <w:spacing w:after="0" w:line="204" w:lineRule="auto"/>
        <w:outlineLvl w:val="1"/>
        <w:rPr>
          <w:rFonts w:ascii="Times New Roman" w:eastAsia="Times New Roman" w:hAnsi="Times New Roman"/>
          <w:sz w:val="28"/>
          <w:szCs w:val="28"/>
          <w:lang w:eastAsia="ru-RU"/>
        </w:rPr>
      </w:pPr>
      <w:r w:rsidRPr="00AE77B3">
        <w:rPr>
          <w:rFonts w:ascii="Times New Roman" w:eastAsia="Times New Roman" w:hAnsi="Times New Roman"/>
          <w:sz w:val="28"/>
          <w:szCs w:val="28"/>
          <w:lang w:eastAsia="ru-RU"/>
        </w:rPr>
        <w:t>09 сентября 2021 года</w:t>
      </w:r>
    </w:p>
    <w:p w:rsidR="00FF3B5C" w:rsidRPr="00AE77B3" w:rsidRDefault="00FF3B5C" w:rsidP="00FF3B5C">
      <w:pPr>
        <w:widowControl w:val="0"/>
        <w:spacing w:after="0" w:line="204" w:lineRule="auto"/>
        <w:rPr>
          <w:rFonts w:ascii="Times New Roman" w:eastAsia="Times New Roman" w:hAnsi="Times New Roman"/>
          <w:sz w:val="28"/>
          <w:szCs w:val="28"/>
          <w:lang w:eastAsia="ru-RU"/>
        </w:rPr>
      </w:pPr>
      <w:r w:rsidRPr="00AE77B3">
        <w:rPr>
          <w:rFonts w:ascii="Times New Roman" w:eastAsia="Times New Roman" w:hAnsi="Times New Roman"/>
          <w:sz w:val="28"/>
          <w:szCs w:val="28"/>
          <w:lang w:eastAsia="ru-RU"/>
        </w:rPr>
        <w:t>№ 186</w:t>
      </w:r>
    </w:p>
    <w:p w:rsidR="00FF3B5C" w:rsidRPr="00AE77B3" w:rsidRDefault="00FF3B5C" w:rsidP="00FF3B5C">
      <w:pPr>
        <w:autoSpaceDE w:val="0"/>
        <w:autoSpaceDN w:val="0"/>
        <w:adjustRightInd w:val="0"/>
        <w:spacing w:after="0"/>
        <w:jc w:val="both"/>
        <w:rPr>
          <w:rFonts w:ascii="Times New Roman" w:eastAsia="Times New Roman" w:hAnsi="Times New Roman"/>
          <w:sz w:val="28"/>
          <w:szCs w:val="28"/>
          <w:lang w:eastAsia="ru-RU"/>
        </w:rPr>
      </w:pPr>
    </w:p>
    <w:p w:rsidR="002A3E2E" w:rsidRPr="00AE77B3"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AE77B3"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AE77B3"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AE77B3"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AE77B3"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AE77B3"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AE77B3"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AE77B3"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AE77B3"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AE77B3"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AE77B3"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AE77B3"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AE77B3"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AE77B3"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AE77B3"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AE77B3"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AE77B3"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AE77B3"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AE77B3"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AE77B3"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AE77B3"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AE77B3"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AE77B3"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AE77B3"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AE77B3"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AE77B3"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AE77B3" w:rsidRDefault="002A3E2E" w:rsidP="002A3E2E">
      <w:pPr>
        <w:spacing w:after="0" w:line="240" w:lineRule="auto"/>
        <w:ind w:left="4820"/>
        <w:jc w:val="center"/>
        <w:rPr>
          <w:rFonts w:ascii="Times New Roman" w:eastAsia="Times New Roman" w:hAnsi="Times New Roman"/>
          <w:sz w:val="28"/>
          <w:szCs w:val="28"/>
          <w:lang w:eastAsia="ru-RU"/>
        </w:rPr>
      </w:pPr>
      <w:r w:rsidRPr="00AE77B3">
        <w:rPr>
          <w:rFonts w:ascii="Times New Roman" w:eastAsia="Times New Roman" w:hAnsi="Times New Roman"/>
          <w:sz w:val="28"/>
          <w:szCs w:val="28"/>
          <w:lang w:eastAsia="ru-RU"/>
        </w:rPr>
        <w:lastRenderedPageBreak/>
        <w:t>УТВЕРЖДЕН</w:t>
      </w:r>
    </w:p>
    <w:p w:rsidR="002A3E2E" w:rsidRPr="00AE77B3" w:rsidRDefault="002A3E2E" w:rsidP="002A3E2E">
      <w:pPr>
        <w:spacing w:after="0" w:line="240" w:lineRule="auto"/>
        <w:ind w:left="4820"/>
        <w:jc w:val="center"/>
        <w:rPr>
          <w:rFonts w:ascii="Times New Roman" w:eastAsia="Times New Roman" w:hAnsi="Times New Roman"/>
          <w:sz w:val="28"/>
          <w:szCs w:val="28"/>
          <w:lang w:eastAsia="ru-RU"/>
        </w:rPr>
      </w:pPr>
      <w:r w:rsidRPr="00AE77B3">
        <w:rPr>
          <w:rFonts w:ascii="Times New Roman" w:eastAsia="Times New Roman" w:hAnsi="Times New Roman"/>
          <w:sz w:val="28"/>
          <w:szCs w:val="28"/>
          <w:lang w:eastAsia="ru-RU"/>
        </w:rPr>
        <w:t xml:space="preserve">решением шестой сессии Совета </w:t>
      </w:r>
      <w:r w:rsidRPr="00AE77B3">
        <w:rPr>
          <w:rFonts w:ascii="Times New Roman" w:eastAsia="Times New Roman" w:hAnsi="Times New Roman"/>
          <w:bCs/>
          <w:sz w:val="28"/>
          <w:szCs w:val="28"/>
          <w:lang w:eastAsia="ru-RU"/>
        </w:rPr>
        <w:t>муниципального образования городского округа «Усинск» шестого созыва</w:t>
      </w:r>
    </w:p>
    <w:p w:rsidR="002A3E2E" w:rsidRPr="00AE77B3" w:rsidRDefault="002A3E2E" w:rsidP="002A3E2E">
      <w:pPr>
        <w:spacing w:after="0" w:line="240" w:lineRule="auto"/>
        <w:ind w:left="4820"/>
        <w:jc w:val="center"/>
        <w:rPr>
          <w:rFonts w:ascii="Times New Roman" w:eastAsia="Times New Roman" w:hAnsi="Times New Roman"/>
          <w:sz w:val="28"/>
          <w:szCs w:val="28"/>
          <w:lang w:eastAsia="ru-RU"/>
        </w:rPr>
      </w:pPr>
      <w:r w:rsidRPr="00AE77B3">
        <w:rPr>
          <w:rFonts w:ascii="Times New Roman" w:eastAsia="Times New Roman" w:hAnsi="Times New Roman"/>
          <w:sz w:val="28"/>
          <w:szCs w:val="28"/>
          <w:lang w:eastAsia="ru-RU"/>
        </w:rPr>
        <w:t>от 09 сентября 2021 года № 186</w:t>
      </w:r>
    </w:p>
    <w:p w:rsidR="00FF3B5C" w:rsidRPr="00FF3B5C" w:rsidRDefault="002A3E2E" w:rsidP="002A3E2E">
      <w:pPr>
        <w:spacing w:after="0" w:line="240" w:lineRule="auto"/>
        <w:ind w:left="4820"/>
        <w:jc w:val="center"/>
        <w:rPr>
          <w:rFonts w:ascii="Times New Roman" w:eastAsia="Times New Roman" w:hAnsi="Times New Roman"/>
          <w:sz w:val="28"/>
          <w:szCs w:val="28"/>
          <w:lang w:eastAsia="ru-RU"/>
        </w:rPr>
      </w:pPr>
      <w:r w:rsidRPr="00AE77B3">
        <w:rPr>
          <w:rFonts w:ascii="Times New Roman" w:eastAsia="Times New Roman" w:hAnsi="Times New Roman"/>
          <w:sz w:val="28"/>
          <w:szCs w:val="28"/>
          <w:lang w:eastAsia="ru-RU"/>
        </w:rPr>
        <w:t>(Приложение)</w:t>
      </w:r>
    </w:p>
    <w:p w:rsidR="00FF3B5C" w:rsidRPr="00FF3B5C" w:rsidRDefault="00FF3B5C" w:rsidP="00FF3B5C">
      <w:pPr>
        <w:autoSpaceDE w:val="0"/>
        <w:autoSpaceDN w:val="0"/>
        <w:adjustRightInd w:val="0"/>
        <w:spacing w:after="0" w:line="240" w:lineRule="auto"/>
        <w:jc w:val="right"/>
        <w:rPr>
          <w:rFonts w:ascii="Times New Roman" w:eastAsia="Times New Roman" w:hAnsi="Times New Roman"/>
          <w:b/>
          <w:bCs/>
          <w:sz w:val="24"/>
          <w:szCs w:val="24"/>
          <w:lang w:eastAsia="ru-RU"/>
        </w:rPr>
      </w:pPr>
    </w:p>
    <w:p w:rsidR="00FF3B5C" w:rsidRPr="00FF3B5C" w:rsidRDefault="00FF3B5C" w:rsidP="00FF3B5C">
      <w:pPr>
        <w:keepNext/>
        <w:spacing w:after="0" w:line="240" w:lineRule="auto"/>
        <w:jc w:val="center"/>
        <w:outlineLvl w:val="0"/>
        <w:rPr>
          <w:rFonts w:ascii="Times New Roman" w:eastAsia="Times New Roman" w:hAnsi="Times New Roman"/>
          <w:b/>
          <w:bCs/>
          <w:sz w:val="28"/>
          <w:szCs w:val="28"/>
          <w:lang w:eastAsia="ru-RU"/>
        </w:rPr>
      </w:pPr>
    </w:p>
    <w:p w:rsidR="00FF3B5C" w:rsidRPr="00FF3B5C" w:rsidRDefault="00FF3B5C" w:rsidP="00FF3B5C">
      <w:pPr>
        <w:keepNext/>
        <w:spacing w:after="0" w:line="240" w:lineRule="auto"/>
        <w:jc w:val="center"/>
        <w:outlineLvl w:val="0"/>
        <w:rPr>
          <w:rFonts w:ascii="Times New Roman" w:eastAsia="Times New Roman" w:hAnsi="Times New Roman"/>
          <w:b/>
          <w:bCs/>
          <w:sz w:val="28"/>
          <w:szCs w:val="28"/>
          <w:lang w:eastAsia="ru-RU"/>
        </w:rPr>
      </w:pPr>
      <w:r w:rsidRPr="00FF3B5C">
        <w:rPr>
          <w:rFonts w:ascii="Times New Roman" w:eastAsia="Times New Roman" w:hAnsi="Times New Roman"/>
          <w:b/>
          <w:bCs/>
          <w:sz w:val="28"/>
          <w:szCs w:val="28"/>
          <w:lang w:eastAsia="ru-RU"/>
        </w:rPr>
        <w:t>Положение о муниципальном жилищном контроле</w:t>
      </w:r>
      <w:r w:rsidR="002A3E2E" w:rsidRPr="00AE77B3">
        <w:rPr>
          <w:rFonts w:ascii="Times New Roman" w:eastAsia="Times New Roman" w:hAnsi="Times New Roman"/>
          <w:b/>
          <w:bCs/>
          <w:sz w:val="28"/>
          <w:szCs w:val="28"/>
          <w:lang w:eastAsia="ru-RU"/>
        </w:rPr>
        <w:t xml:space="preserve"> </w:t>
      </w:r>
      <w:r w:rsidRPr="00FF3B5C">
        <w:rPr>
          <w:rFonts w:ascii="Times New Roman" w:eastAsia="Times New Roman" w:hAnsi="Times New Roman"/>
          <w:b/>
          <w:bCs/>
          <w:sz w:val="28"/>
          <w:szCs w:val="28"/>
          <w:lang w:eastAsia="ru-RU"/>
        </w:rPr>
        <w:t>на территории муниципального образования городского округа «Усинск»</w:t>
      </w:r>
    </w:p>
    <w:p w:rsidR="00FF3B5C" w:rsidRPr="00FF3B5C" w:rsidRDefault="00FF3B5C" w:rsidP="00FF3B5C">
      <w:pPr>
        <w:spacing w:after="0" w:line="240" w:lineRule="auto"/>
        <w:rPr>
          <w:rFonts w:ascii="Times New Roman" w:eastAsia="Times New Roman" w:hAnsi="Times New Roman"/>
          <w:sz w:val="20"/>
          <w:szCs w:val="20"/>
          <w:lang w:eastAsia="ru-RU"/>
        </w:rPr>
      </w:pPr>
    </w:p>
    <w:p w:rsidR="00FF3B5C" w:rsidRPr="00FF3B5C" w:rsidRDefault="00FF3B5C" w:rsidP="002A3E2E">
      <w:pPr>
        <w:keepNext/>
        <w:spacing w:after="0" w:line="240" w:lineRule="auto"/>
        <w:jc w:val="center"/>
        <w:outlineLvl w:val="0"/>
        <w:rPr>
          <w:rFonts w:ascii="Times New Roman" w:eastAsia="Times New Roman" w:hAnsi="Times New Roman"/>
          <w:b/>
          <w:bCs/>
          <w:sz w:val="28"/>
          <w:szCs w:val="28"/>
          <w:lang w:eastAsia="zh-CN"/>
        </w:rPr>
      </w:pPr>
      <w:r w:rsidRPr="00FF3B5C">
        <w:rPr>
          <w:rFonts w:ascii="Times New Roman" w:eastAsia="Times New Roman" w:hAnsi="Times New Roman"/>
          <w:b/>
          <w:bCs/>
          <w:sz w:val="28"/>
          <w:szCs w:val="28"/>
          <w:lang w:eastAsia="ru-RU"/>
        </w:rPr>
        <w:t>I. Общие положения</w:t>
      </w:r>
    </w:p>
    <w:p w:rsidR="00FF3B5C" w:rsidRPr="00FF3B5C" w:rsidRDefault="00FF3B5C" w:rsidP="002A3E2E">
      <w:pPr>
        <w:spacing w:after="0" w:line="240" w:lineRule="auto"/>
        <w:jc w:val="center"/>
        <w:rPr>
          <w:rFonts w:ascii="Times New Roman" w:eastAsia="Times New Roman" w:hAnsi="Times New Roman"/>
          <w:sz w:val="28"/>
          <w:szCs w:val="28"/>
          <w:lang w:eastAsia="ru-RU"/>
        </w:rPr>
      </w:pPr>
    </w:p>
    <w:p w:rsidR="00FF3B5C" w:rsidRPr="00FF3B5C" w:rsidRDefault="00FF3B5C" w:rsidP="002A3E2E">
      <w:pPr>
        <w:spacing w:after="0" w:line="312" w:lineRule="auto"/>
        <w:ind w:firstLine="72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1. Настоящее Положение определяет порядок организации и осуществления муниципального жилищного контроля уполномоченным органом местного самоуправления Администрации муниципального образования городского округа «Усинск».</w:t>
      </w: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Непосредственным исполнителем функции является отдел контроля администрации муниципального образования городского округа «Усинск» (далее - отдел контроля).</w:t>
      </w:r>
    </w:p>
    <w:p w:rsidR="00FF3B5C" w:rsidRPr="00FF3B5C" w:rsidRDefault="00FF3B5C" w:rsidP="002A3E2E">
      <w:pPr>
        <w:spacing w:after="0" w:line="312" w:lineRule="auto"/>
        <w:ind w:firstLine="72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2.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FF3B5C" w:rsidRPr="00FF3B5C" w:rsidRDefault="00FF3B5C" w:rsidP="002A3E2E">
      <w:pPr>
        <w:autoSpaceDE w:val="0"/>
        <w:autoSpaceDN w:val="0"/>
        <w:adjustRightInd w:val="0"/>
        <w:spacing w:after="0" w:line="312" w:lineRule="auto"/>
        <w:ind w:firstLine="72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w:t>
      </w:r>
    </w:p>
    <w:p w:rsidR="00FF3B5C" w:rsidRPr="00FF3B5C" w:rsidRDefault="00FF3B5C" w:rsidP="002A3E2E">
      <w:pPr>
        <w:spacing w:after="0" w:line="312" w:lineRule="auto"/>
        <w:ind w:firstLine="720"/>
        <w:jc w:val="both"/>
        <w:rPr>
          <w:rFonts w:ascii="Times New Roman" w:eastAsia="Times New Roman" w:hAnsi="Times New Roman"/>
          <w:sz w:val="28"/>
          <w:szCs w:val="28"/>
          <w:lang w:eastAsia="ru-RU"/>
        </w:rPr>
      </w:pPr>
      <w:proofErr w:type="gramStart"/>
      <w:r w:rsidRPr="00FF3B5C">
        <w:rPr>
          <w:rFonts w:ascii="Times New Roman" w:eastAsia="Times New Roman" w:hAnsi="Times New Roman"/>
          <w:sz w:val="28"/>
          <w:szCs w:val="28"/>
          <w:lang w:eastAsia="ru-RU"/>
        </w:rPr>
        <w:t xml:space="preserve">1) требований к использованию и сохранности жилищного фонда, в том числе </w:t>
      </w:r>
      <w:hyperlink r:id="rId9" w:history="1">
        <w:r w:rsidRPr="00FF3B5C">
          <w:rPr>
            <w:rFonts w:ascii="Times New Roman" w:eastAsia="Times New Roman" w:hAnsi="Times New Roman"/>
            <w:sz w:val="28"/>
            <w:szCs w:val="28"/>
            <w:lang w:eastAsia="ru-RU"/>
          </w:rPr>
          <w:t>требований</w:t>
        </w:r>
      </w:hyperlink>
      <w:r w:rsidRPr="00FF3B5C">
        <w:rPr>
          <w:rFonts w:ascii="Times New Roman" w:eastAsia="Times New Roman" w:hAnsi="Times New Roman"/>
          <w:sz w:val="28"/>
          <w:szCs w:val="28"/>
          <w:lang w:eastAsia="ru-RU"/>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FF3B5C" w:rsidRPr="00FF3B5C" w:rsidRDefault="00FF3B5C" w:rsidP="002A3E2E">
      <w:pPr>
        <w:spacing w:after="0" w:line="312" w:lineRule="auto"/>
        <w:ind w:firstLine="72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 xml:space="preserve">2) требований к </w:t>
      </w:r>
      <w:hyperlink r:id="rId10" w:history="1">
        <w:r w:rsidRPr="00FF3B5C">
          <w:rPr>
            <w:rFonts w:ascii="Times New Roman" w:eastAsia="Times New Roman" w:hAnsi="Times New Roman"/>
            <w:sz w:val="28"/>
            <w:szCs w:val="28"/>
            <w:lang w:eastAsia="ru-RU"/>
          </w:rPr>
          <w:t>формированию</w:t>
        </w:r>
      </w:hyperlink>
      <w:r w:rsidRPr="00FF3B5C">
        <w:rPr>
          <w:rFonts w:ascii="Times New Roman" w:eastAsia="Times New Roman" w:hAnsi="Times New Roman"/>
          <w:sz w:val="28"/>
          <w:szCs w:val="28"/>
          <w:lang w:eastAsia="ru-RU"/>
        </w:rPr>
        <w:t xml:space="preserve"> фондов капитального ремонта;</w:t>
      </w:r>
    </w:p>
    <w:p w:rsidR="00FF3B5C" w:rsidRPr="00FF3B5C" w:rsidRDefault="00FF3B5C" w:rsidP="002A3E2E">
      <w:pPr>
        <w:spacing w:after="0" w:line="312" w:lineRule="auto"/>
        <w:ind w:firstLine="72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F3B5C" w:rsidRPr="00FF3B5C" w:rsidRDefault="00FF3B5C" w:rsidP="002A3E2E">
      <w:pPr>
        <w:spacing w:after="0" w:line="312" w:lineRule="auto"/>
        <w:ind w:firstLine="72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FF3B5C" w:rsidRPr="00FF3B5C" w:rsidRDefault="00FF3B5C" w:rsidP="002A3E2E">
      <w:pPr>
        <w:spacing w:after="0" w:line="312" w:lineRule="auto"/>
        <w:ind w:firstLine="72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F3B5C" w:rsidRPr="00FF3B5C" w:rsidRDefault="00FF3B5C" w:rsidP="002A3E2E">
      <w:pPr>
        <w:spacing w:after="0" w:line="312" w:lineRule="auto"/>
        <w:ind w:firstLine="72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rsidR="00FF3B5C" w:rsidRPr="00FF3B5C" w:rsidRDefault="00FF3B5C" w:rsidP="002A3E2E">
      <w:pPr>
        <w:spacing w:after="0" w:line="312" w:lineRule="auto"/>
        <w:ind w:firstLine="72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F3B5C" w:rsidRPr="00FF3B5C" w:rsidRDefault="00FF3B5C" w:rsidP="002A3E2E">
      <w:pPr>
        <w:spacing w:after="0" w:line="312" w:lineRule="auto"/>
        <w:ind w:firstLine="72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F3B5C" w:rsidRPr="00FF3B5C" w:rsidRDefault="00FF3B5C" w:rsidP="002A3E2E">
      <w:pPr>
        <w:spacing w:after="0" w:line="312" w:lineRule="auto"/>
        <w:ind w:firstLine="72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 xml:space="preserve">9) требований к порядку размещения </w:t>
      </w:r>
      <w:proofErr w:type="spellStart"/>
      <w:r w:rsidRPr="00FF3B5C">
        <w:rPr>
          <w:rFonts w:ascii="Times New Roman" w:eastAsia="Times New Roman" w:hAnsi="Times New Roman"/>
          <w:sz w:val="28"/>
          <w:szCs w:val="28"/>
          <w:lang w:eastAsia="ru-RU"/>
        </w:rPr>
        <w:t>ресурсоснабжающими</w:t>
      </w:r>
      <w:proofErr w:type="spellEnd"/>
      <w:r w:rsidRPr="00FF3B5C">
        <w:rPr>
          <w:rFonts w:ascii="Times New Roman" w:eastAsia="Times New Roman" w:hAnsi="Times New Roman"/>
          <w:sz w:val="28"/>
          <w:szCs w:val="28"/>
          <w:lang w:eastAsia="ru-RU"/>
        </w:rPr>
        <w:t xml:space="preserve"> организациями, лицами, осуществляющими деятельность по управлению многоквартирными домами, информации в системе;</w:t>
      </w:r>
    </w:p>
    <w:p w:rsidR="00FF3B5C" w:rsidRPr="00FF3B5C" w:rsidRDefault="00FF3B5C" w:rsidP="002A3E2E">
      <w:pPr>
        <w:spacing w:after="0" w:line="312" w:lineRule="auto"/>
        <w:ind w:firstLine="72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10) требований к обеспечению доступности для инвалидов помещений в многоквартирных домах;</w:t>
      </w:r>
    </w:p>
    <w:p w:rsidR="00FF3B5C" w:rsidRPr="00FF3B5C" w:rsidRDefault="00FF3B5C" w:rsidP="002A3E2E">
      <w:pPr>
        <w:spacing w:after="0" w:line="312" w:lineRule="auto"/>
        <w:ind w:firstLine="72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11) требований к предоставлению жилых помещений в наемных домах социального использования.</w:t>
      </w:r>
    </w:p>
    <w:p w:rsidR="00FF3B5C" w:rsidRPr="00FF3B5C" w:rsidRDefault="00FF3B5C" w:rsidP="002A3E2E">
      <w:pPr>
        <w:spacing w:after="0" w:line="312" w:lineRule="auto"/>
        <w:ind w:firstLine="720"/>
        <w:jc w:val="both"/>
        <w:rPr>
          <w:rFonts w:ascii="Times New Roman" w:eastAsia="Times New Roman" w:hAnsi="Times New Roman"/>
          <w:sz w:val="28"/>
          <w:szCs w:val="28"/>
          <w:lang w:eastAsia="ru-RU"/>
        </w:rPr>
      </w:pPr>
      <w:bookmarkStart w:id="1" w:name="Par61"/>
      <w:bookmarkEnd w:id="1"/>
      <w:r w:rsidRPr="00FF3B5C">
        <w:rPr>
          <w:rFonts w:ascii="Times New Roman" w:eastAsia="Times New Roman" w:hAnsi="Times New Roman"/>
          <w:sz w:val="28"/>
          <w:szCs w:val="28"/>
          <w:lang w:eastAsia="ru-RU"/>
        </w:rPr>
        <w:t>4. Система оценки и управления рисками при осуществлении муниципального жилищного контроля не применяется, плановые контрольные (надзорные) мероприятия не проводятся.</w:t>
      </w:r>
    </w:p>
    <w:p w:rsidR="00FF3B5C" w:rsidRPr="00FF3B5C" w:rsidRDefault="00FF3B5C" w:rsidP="002A3E2E">
      <w:pPr>
        <w:spacing w:after="0" w:line="312" w:lineRule="auto"/>
        <w:ind w:firstLine="72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Все внеплановые контрольные (надзорные) мероприятия могут проводиться только после согласования с органами прокуратуры.</w:t>
      </w:r>
    </w:p>
    <w:p w:rsidR="00FF3B5C" w:rsidRPr="00FF3B5C" w:rsidRDefault="00FF3B5C" w:rsidP="002A3E2E">
      <w:pPr>
        <w:spacing w:after="0" w:line="312" w:lineRule="auto"/>
        <w:ind w:firstLine="72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 xml:space="preserve">5. Доклад о правоприменительной практике по муниципальному жилищному контролю готовится один раз в год, утверждается распоряжением руководителя отдела контроля и размещается на официальном администрации - </w:t>
      </w:r>
      <w:hyperlink r:id="rId11" w:history="1">
        <w:r w:rsidRPr="00FF3B5C">
          <w:rPr>
            <w:rFonts w:ascii="Times New Roman" w:eastAsia="Times New Roman" w:hAnsi="Times New Roman"/>
            <w:sz w:val="28"/>
            <w:szCs w:val="28"/>
            <w:lang w:eastAsia="ru-RU"/>
          </w:rPr>
          <w:t>http://www.администрация-усинск.рф</w:t>
        </w:r>
      </w:hyperlink>
      <w:r w:rsidRPr="00FF3B5C">
        <w:rPr>
          <w:rFonts w:ascii="Times New Roman" w:eastAsia="Times New Roman" w:hAnsi="Times New Roman"/>
          <w:sz w:val="28"/>
          <w:szCs w:val="28"/>
          <w:lang w:eastAsia="ru-RU"/>
        </w:rPr>
        <w:t xml:space="preserve"> в срок не позднее 1 июня года, следующего </w:t>
      </w:r>
      <w:proofErr w:type="gramStart"/>
      <w:r w:rsidRPr="00FF3B5C">
        <w:rPr>
          <w:rFonts w:ascii="Times New Roman" w:eastAsia="Times New Roman" w:hAnsi="Times New Roman"/>
          <w:sz w:val="28"/>
          <w:szCs w:val="28"/>
          <w:lang w:eastAsia="ru-RU"/>
        </w:rPr>
        <w:t>за</w:t>
      </w:r>
      <w:proofErr w:type="gramEnd"/>
      <w:r w:rsidRPr="00FF3B5C">
        <w:rPr>
          <w:rFonts w:ascii="Times New Roman" w:eastAsia="Times New Roman" w:hAnsi="Times New Roman"/>
          <w:sz w:val="28"/>
          <w:szCs w:val="28"/>
          <w:lang w:eastAsia="ru-RU"/>
        </w:rPr>
        <w:t xml:space="preserve"> отчетным.</w:t>
      </w:r>
    </w:p>
    <w:p w:rsidR="00FF3B5C" w:rsidRPr="00FF3B5C" w:rsidRDefault="00FF3B5C" w:rsidP="002A3E2E">
      <w:pPr>
        <w:spacing w:after="0" w:line="312" w:lineRule="auto"/>
        <w:ind w:firstLine="72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lastRenderedPageBreak/>
        <w:t>6. До 31 декабря 2023 года отдел контроля готовит в ходе осуществления муниципального жилищного контроля документы, информирует контролируемых лиц о совершаемых должностными лицами отдела контроля действиях и принимаемых решениях, обменивается документами и сведениями с контролируемыми лицами на бумажном носителе.</w:t>
      </w:r>
    </w:p>
    <w:p w:rsidR="002A3E2E" w:rsidRPr="00AE77B3" w:rsidRDefault="002A3E2E" w:rsidP="002A3E2E">
      <w:pPr>
        <w:keepNext/>
        <w:spacing w:after="0" w:line="240" w:lineRule="auto"/>
        <w:jc w:val="center"/>
        <w:outlineLvl w:val="0"/>
        <w:rPr>
          <w:rFonts w:ascii="Times New Roman" w:eastAsia="Times New Roman" w:hAnsi="Times New Roman"/>
          <w:b/>
          <w:bCs/>
          <w:sz w:val="28"/>
          <w:szCs w:val="28"/>
          <w:lang w:eastAsia="ru-RU"/>
        </w:rPr>
      </w:pPr>
      <w:bookmarkStart w:id="2" w:name="_Hlk78807572"/>
    </w:p>
    <w:p w:rsidR="00FF3B5C" w:rsidRPr="00FF3B5C" w:rsidRDefault="00FF3B5C" w:rsidP="002A3E2E">
      <w:pPr>
        <w:keepNext/>
        <w:spacing w:after="0" w:line="240" w:lineRule="auto"/>
        <w:jc w:val="center"/>
        <w:outlineLvl w:val="0"/>
        <w:rPr>
          <w:rFonts w:ascii="Times New Roman" w:eastAsia="Times New Roman" w:hAnsi="Times New Roman"/>
          <w:b/>
          <w:bCs/>
          <w:sz w:val="28"/>
          <w:szCs w:val="28"/>
          <w:lang w:eastAsia="ru-RU"/>
        </w:rPr>
      </w:pPr>
      <w:r w:rsidRPr="00FF3B5C">
        <w:rPr>
          <w:rFonts w:ascii="Times New Roman" w:eastAsia="Times New Roman" w:hAnsi="Times New Roman"/>
          <w:b/>
          <w:bCs/>
          <w:sz w:val="28"/>
          <w:szCs w:val="28"/>
          <w:lang w:eastAsia="ru-RU"/>
        </w:rPr>
        <w:t>II. Профилактические мероприятия</w:t>
      </w:r>
    </w:p>
    <w:bookmarkEnd w:id="2"/>
    <w:p w:rsidR="00FF3B5C" w:rsidRPr="00FF3B5C" w:rsidRDefault="00FF3B5C" w:rsidP="002A3E2E">
      <w:pPr>
        <w:spacing w:after="0" w:line="240" w:lineRule="auto"/>
        <w:jc w:val="center"/>
        <w:rPr>
          <w:rFonts w:ascii="Times New Roman" w:eastAsia="Times New Roman" w:hAnsi="Times New Roman"/>
          <w:sz w:val="28"/>
          <w:szCs w:val="28"/>
          <w:lang w:eastAsia="ru-RU"/>
        </w:rPr>
      </w:pPr>
    </w:p>
    <w:p w:rsidR="00FF3B5C" w:rsidRPr="00FF3B5C" w:rsidRDefault="00FF3B5C" w:rsidP="002A3E2E">
      <w:pPr>
        <w:spacing w:after="0" w:line="312" w:lineRule="auto"/>
        <w:ind w:firstLine="720"/>
        <w:jc w:val="both"/>
        <w:rPr>
          <w:rFonts w:ascii="Times New Roman" w:eastAsia="Times New Roman" w:hAnsi="Times New Roman"/>
          <w:sz w:val="28"/>
          <w:szCs w:val="28"/>
          <w:lang w:eastAsia="ru-RU"/>
        </w:rPr>
      </w:pPr>
      <w:bookmarkStart w:id="3" w:name="_Hlk78807597"/>
      <w:bookmarkStart w:id="4" w:name="_Hlk78806666"/>
      <w:r w:rsidRPr="00FF3B5C">
        <w:rPr>
          <w:rFonts w:ascii="Times New Roman" w:eastAsia="Times New Roman" w:hAnsi="Times New Roman"/>
          <w:sz w:val="28"/>
          <w:szCs w:val="28"/>
          <w:lang w:eastAsia="ru-RU"/>
        </w:rPr>
        <w:t>7. В рамках осуществления муниципального жилищного контроля отдел контроля вправе проводить следующие профилактические мероприятия:</w:t>
      </w:r>
    </w:p>
    <w:bookmarkEnd w:id="3"/>
    <w:bookmarkEnd w:id="4"/>
    <w:p w:rsidR="00FF3B5C" w:rsidRPr="00FF3B5C" w:rsidRDefault="00FF3B5C" w:rsidP="002A3E2E">
      <w:pPr>
        <w:spacing w:after="0" w:line="312" w:lineRule="auto"/>
        <w:jc w:val="both"/>
        <w:rPr>
          <w:rFonts w:ascii="Times New Roman" w:eastAsia="Times New Roman" w:hAnsi="Times New Roman"/>
          <w:sz w:val="28"/>
          <w:szCs w:val="28"/>
          <w:lang w:eastAsia="zh-CN"/>
        </w:rPr>
      </w:pPr>
      <w:r w:rsidRPr="00FF3B5C">
        <w:rPr>
          <w:rFonts w:ascii="Times New Roman" w:eastAsia="Times New Roman" w:hAnsi="Times New Roman"/>
          <w:sz w:val="28"/>
          <w:szCs w:val="28"/>
          <w:lang w:eastAsia="ru-RU"/>
        </w:rPr>
        <w:t>1) информирование;</w:t>
      </w:r>
    </w:p>
    <w:p w:rsidR="00FF3B5C" w:rsidRPr="00FF3B5C" w:rsidRDefault="00FF3B5C" w:rsidP="002A3E2E">
      <w:pPr>
        <w:spacing w:after="0" w:line="312" w:lineRule="auto"/>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2) объявление предостережения;</w:t>
      </w:r>
    </w:p>
    <w:p w:rsidR="00FF3B5C" w:rsidRPr="00FF3B5C" w:rsidRDefault="00FF3B5C" w:rsidP="002A3E2E">
      <w:pPr>
        <w:spacing w:after="0" w:line="312" w:lineRule="auto"/>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3) консультирование;</w:t>
      </w:r>
    </w:p>
    <w:p w:rsidR="00FF3B5C" w:rsidRPr="00FF3B5C" w:rsidRDefault="00FF3B5C" w:rsidP="002A3E2E">
      <w:pPr>
        <w:spacing w:after="0" w:line="312" w:lineRule="auto"/>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4) профилактический визит.</w:t>
      </w:r>
    </w:p>
    <w:p w:rsidR="00FF3B5C" w:rsidRPr="00FF3B5C" w:rsidRDefault="00FF3B5C" w:rsidP="002A3E2E">
      <w:pPr>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 xml:space="preserve">8. 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 </w:t>
      </w:r>
      <w:hyperlink r:id="rId12" w:history="1">
        <w:r w:rsidRPr="00AE77B3">
          <w:rPr>
            <w:rFonts w:ascii="Times New Roman" w:eastAsia="Times New Roman" w:hAnsi="Times New Roman"/>
            <w:sz w:val="28"/>
            <w:szCs w:val="28"/>
            <w:u w:val="single"/>
            <w:lang w:eastAsia="ru-RU"/>
          </w:rPr>
          <w:t>http://www.администрация-усинск.рф</w:t>
        </w:r>
      </w:hyperlink>
      <w:r w:rsidRPr="00FF3B5C">
        <w:rPr>
          <w:rFonts w:ascii="Times New Roman" w:eastAsia="Times New Roman" w:hAnsi="Times New Roman"/>
          <w:sz w:val="28"/>
          <w:szCs w:val="28"/>
          <w:lang w:eastAsia="ru-RU"/>
        </w:rPr>
        <w:t xml:space="preserve">. </w:t>
      </w:r>
    </w:p>
    <w:p w:rsidR="00FF3B5C" w:rsidRPr="00FF3B5C" w:rsidRDefault="00FF3B5C" w:rsidP="002A3E2E">
      <w:pPr>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 xml:space="preserve">Отдел контроля обязан размещать и поддерживать в актуальном состоянии на официальном сайте администрации сведения, предусмотренные </w:t>
      </w:r>
      <w:hyperlink r:id="rId13" w:history="1">
        <w:r w:rsidRPr="00AE77B3">
          <w:rPr>
            <w:rFonts w:ascii="Times New Roman" w:eastAsia="Times New Roman" w:hAnsi="Times New Roman"/>
            <w:sz w:val="28"/>
            <w:szCs w:val="28"/>
            <w:lang w:eastAsia="ru-RU"/>
          </w:rPr>
          <w:t>частью 3 статьи 46</w:t>
        </w:r>
      </w:hyperlink>
      <w:r w:rsidRPr="00FF3B5C">
        <w:rPr>
          <w:rFonts w:ascii="Times New Roman" w:eastAsia="Times New Roman" w:hAnsi="Times New Roman"/>
          <w:sz w:val="28"/>
          <w:szCs w:val="28"/>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FF3B5C" w:rsidRPr="00FF3B5C" w:rsidRDefault="00FF3B5C" w:rsidP="002A3E2E">
      <w:pPr>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9. Предостережение о недопустимости нарушения обязательных требований объявляется контролируемому лицу в случае наличия у отдела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отдела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 xml:space="preserve">В случае объявления предостережения о недопустимости нарушения обязательных требований контролируемое лицо вправе подать возражение в </w:t>
      </w:r>
      <w:r w:rsidRPr="00FF3B5C">
        <w:rPr>
          <w:rFonts w:ascii="Times New Roman" w:eastAsia="Times New Roman" w:hAnsi="Times New Roman"/>
          <w:sz w:val="28"/>
          <w:szCs w:val="28"/>
          <w:lang w:eastAsia="ru-RU"/>
        </w:rPr>
        <w:lastRenderedPageBreak/>
        <w:t xml:space="preserve">отношении указанного предостережения в срок не позднее 10 дней со дня получения им предостережения. </w:t>
      </w:r>
    </w:p>
    <w:p w:rsidR="00FF3B5C" w:rsidRPr="00FF3B5C" w:rsidRDefault="00FF3B5C" w:rsidP="002A3E2E">
      <w:pPr>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В возражении указываются:</w:t>
      </w:r>
    </w:p>
    <w:p w:rsidR="00FF3B5C" w:rsidRPr="00FF3B5C" w:rsidRDefault="00FF3B5C" w:rsidP="002A3E2E">
      <w:pPr>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 наименование юридического лица, фамилия, имя, отчество (при наличии) индивидуального предпринимателя;</w:t>
      </w:r>
    </w:p>
    <w:p w:rsidR="00FF3B5C" w:rsidRPr="00FF3B5C" w:rsidRDefault="00FF3B5C" w:rsidP="002A3E2E">
      <w:pPr>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 идентификационный номер налогоплательщика - юридического лица, индивидуального предпринимателя;</w:t>
      </w:r>
    </w:p>
    <w:p w:rsidR="00FF3B5C" w:rsidRPr="00FF3B5C" w:rsidRDefault="00FF3B5C" w:rsidP="002A3E2E">
      <w:pPr>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 дата и номер предостережения, направленного в адрес юридического лица, индивидуального предпринимателя;</w:t>
      </w: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Возражение в отношении предостережения рассматривается в течение 20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FF3B5C" w:rsidRPr="00FF3B5C" w:rsidRDefault="00FF3B5C" w:rsidP="002A3E2E">
      <w:pPr>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10. Консультирование осуществляется по обращениям контролируемых лиц и их представителей.</w:t>
      </w:r>
    </w:p>
    <w:p w:rsidR="00FF3B5C" w:rsidRPr="00FF3B5C" w:rsidRDefault="00FF3B5C" w:rsidP="002A3E2E">
      <w:pPr>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Консультирование осуществляется должностным лицом отдела контроля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F3B5C" w:rsidRPr="00FF3B5C" w:rsidRDefault="00FF3B5C" w:rsidP="002A3E2E">
      <w:pPr>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4" w:history="1">
        <w:r w:rsidRPr="00FF3B5C">
          <w:rPr>
            <w:rFonts w:ascii="Times New Roman" w:eastAsia="Times New Roman" w:hAnsi="Times New Roman"/>
            <w:sz w:val="28"/>
            <w:szCs w:val="28"/>
            <w:lang w:eastAsia="ru-RU"/>
          </w:rPr>
          <w:t>законом</w:t>
        </w:r>
      </w:hyperlink>
      <w:r w:rsidRPr="00FF3B5C">
        <w:rPr>
          <w:rFonts w:ascii="Times New Roman" w:eastAsia="Times New Roman" w:hAnsi="Times New Roman"/>
          <w:sz w:val="28"/>
          <w:szCs w:val="28"/>
          <w:lang w:eastAsia="ru-RU"/>
        </w:rPr>
        <w:t xml:space="preserve"> от 02.05.2006 № 59-ФЗ «О порядке рассмотрения обращений граждан Российской Федерации».</w:t>
      </w: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 xml:space="preserve">При осуществлении консультирования </w:t>
      </w:r>
      <w:proofErr w:type="gramStart"/>
      <w:r w:rsidRPr="00FF3B5C">
        <w:rPr>
          <w:rFonts w:ascii="Times New Roman" w:eastAsia="Times New Roman" w:hAnsi="Times New Roman"/>
          <w:sz w:val="28"/>
          <w:szCs w:val="28"/>
          <w:lang w:eastAsia="ru-RU"/>
        </w:rPr>
        <w:t>должностное лицо, уполномоченное осуществлять муниципальный жилищный контроль обязано</w:t>
      </w:r>
      <w:proofErr w:type="gramEnd"/>
      <w:r w:rsidRPr="00FF3B5C">
        <w:rPr>
          <w:rFonts w:ascii="Times New Roman" w:eastAsia="Times New Roman" w:hAnsi="Times New Roman"/>
          <w:sz w:val="28"/>
          <w:szCs w:val="28"/>
          <w:lang w:eastAsia="ru-RU"/>
        </w:rPr>
        <w:t xml:space="preserve"> соблюдать конфиденциальность информации, доступ к которой ограничен в соответствии с законодательством Российской Федерации.</w:t>
      </w: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 xml:space="preserve">В ходе консультирования не может предоставляться информация, </w:t>
      </w:r>
      <w:r w:rsidRPr="00FF3B5C">
        <w:rPr>
          <w:rFonts w:ascii="Times New Roman" w:eastAsia="Times New Roman" w:hAnsi="Times New Roman"/>
          <w:sz w:val="28"/>
          <w:szCs w:val="28"/>
          <w:lang w:eastAsia="ru-RU"/>
        </w:rPr>
        <w:lastRenderedPageBreak/>
        <w:t>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F3B5C" w:rsidRPr="00FF3B5C" w:rsidRDefault="00FF3B5C" w:rsidP="002A3E2E">
      <w:pPr>
        <w:widowControl w:val="0"/>
        <w:autoSpaceDE w:val="0"/>
        <w:autoSpaceDN w:val="0"/>
        <w:adjustRightInd w:val="0"/>
        <w:spacing w:after="0" w:line="312" w:lineRule="auto"/>
        <w:ind w:firstLine="720"/>
        <w:jc w:val="both"/>
        <w:rPr>
          <w:rFonts w:ascii="Times New Roman" w:eastAsia="Times New Roman" w:hAnsi="Times New Roman"/>
          <w:sz w:val="28"/>
          <w:szCs w:val="28"/>
          <w:lang w:eastAsia="ru-RU"/>
        </w:rPr>
      </w:pPr>
      <w:proofErr w:type="gramStart"/>
      <w:r w:rsidRPr="00FF3B5C">
        <w:rPr>
          <w:rFonts w:ascii="Times New Roman" w:eastAsia="Times New Roman" w:hAnsi="Times New Roman"/>
          <w:sz w:val="28"/>
          <w:szCs w:val="28"/>
          <w:lang w:eastAsia="ru-RU"/>
        </w:rPr>
        <w:t>Должностными лицами, уполномоченными осуществлять муниципальный жилищный контроль ведется</w:t>
      </w:r>
      <w:proofErr w:type="gramEnd"/>
      <w:r w:rsidRPr="00FF3B5C">
        <w:rPr>
          <w:rFonts w:ascii="Times New Roman" w:eastAsia="Times New Roman" w:hAnsi="Times New Roman"/>
          <w:sz w:val="28"/>
          <w:szCs w:val="28"/>
          <w:lang w:eastAsia="ru-RU"/>
        </w:rPr>
        <w:t xml:space="preserve"> журнал учета консультирований.</w:t>
      </w:r>
    </w:p>
    <w:p w:rsidR="00FF3B5C" w:rsidRPr="00FF3B5C" w:rsidRDefault="00FF3B5C" w:rsidP="002A3E2E">
      <w:pPr>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 </w:t>
      </w:r>
      <w:hyperlink r:id="rId15" w:history="1">
        <w:r w:rsidRPr="00AE77B3">
          <w:rPr>
            <w:rFonts w:ascii="Times New Roman" w:eastAsia="Times New Roman" w:hAnsi="Times New Roman"/>
            <w:sz w:val="28"/>
            <w:szCs w:val="28"/>
            <w:u w:val="single"/>
            <w:lang w:eastAsia="ru-RU"/>
          </w:rPr>
          <w:t>http://www.администрация-усинск.рф</w:t>
        </w:r>
      </w:hyperlink>
      <w:r w:rsidRPr="00FF3B5C">
        <w:rPr>
          <w:rFonts w:ascii="Times New Roman" w:eastAsia="Times New Roman" w:hAnsi="Times New Roman"/>
          <w:sz w:val="28"/>
          <w:szCs w:val="28"/>
          <w:lang w:eastAsia="ru-RU"/>
        </w:rPr>
        <w:t xml:space="preserve"> письменного разъяснения, подписанного уполномоченным должностным лицом контрольного (надзорного) органа.</w:t>
      </w:r>
    </w:p>
    <w:p w:rsidR="00FF3B5C" w:rsidRPr="00FF3B5C" w:rsidRDefault="00FF3B5C" w:rsidP="002A3E2E">
      <w:pPr>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F3B5C" w:rsidRPr="00FF3B5C" w:rsidRDefault="00FF3B5C" w:rsidP="002A3E2E">
      <w:pPr>
        <w:spacing w:after="0" w:line="240" w:lineRule="auto"/>
        <w:jc w:val="center"/>
        <w:rPr>
          <w:rFonts w:ascii="Times New Roman" w:eastAsia="Times New Roman" w:hAnsi="Times New Roman"/>
          <w:sz w:val="28"/>
          <w:szCs w:val="28"/>
          <w:lang w:eastAsia="ru-RU"/>
        </w:rPr>
      </w:pPr>
    </w:p>
    <w:p w:rsidR="00FF3B5C" w:rsidRPr="00FF3B5C" w:rsidRDefault="00FF3B5C" w:rsidP="002A3E2E">
      <w:pPr>
        <w:keepNext/>
        <w:spacing w:after="0" w:line="240" w:lineRule="auto"/>
        <w:jc w:val="center"/>
        <w:outlineLvl w:val="0"/>
        <w:rPr>
          <w:rFonts w:ascii="Times New Roman" w:eastAsia="Times New Roman" w:hAnsi="Times New Roman"/>
          <w:b/>
          <w:bCs/>
          <w:sz w:val="28"/>
          <w:szCs w:val="28"/>
          <w:lang w:eastAsia="ru-RU"/>
        </w:rPr>
      </w:pPr>
      <w:r w:rsidRPr="00FF3B5C">
        <w:rPr>
          <w:rFonts w:ascii="Times New Roman" w:eastAsia="Times New Roman" w:hAnsi="Times New Roman"/>
          <w:b/>
          <w:bCs/>
          <w:sz w:val="28"/>
          <w:szCs w:val="28"/>
          <w:lang w:eastAsia="ru-RU"/>
        </w:rPr>
        <w:t>III. Контрольные (надзорные) мероприятия</w:t>
      </w:r>
    </w:p>
    <w:p w:rsidR="00FF3B5C" w:rsidRPr="00FF3B5C" w:rsidRDefault="00FF3B5C" w:rsidP="002A3E2E">
      <w:pPr>
        <w:spacing w:after="0" w:line="240" w:lineRule="auto"/>
        <w:jc w:val="center"/>
        <w:rPr>
          <w:rFonts w:ascii="Times New Roman" w:eastAsia="Times New Roman" w:hAnsi="Times New Roman"/>
          <w:sz w:val="28"/>
          <w:szCs w:val="28"/>
          <w:lang w:eastAsia="ru-RU"/>
        </w:rPr>
      </w:pP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12. При осуществлении муниципального жилищного контроля отделом контроля могут проводиться следующие виды контрольных мероприятий и контрольных действий в рамках указанных мероприятий:</w:t>
      </w: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 xml:space="preserve">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FF3B5C">
        <w:rPr>
          <w:rFonts w:ascii="Times New Roman" w:eastAsia="Times New Roman" w:hAnsi="Times New Roman"/>
          <w:sz w:val="28"/>
          <w:szCs w:val="28"/>
          <w:lang w:eastAsia="ru-RU"/>
        </w:rPr>
        <w:lastRenderedPageBreak/>
        <w:t>подразделений), получения письменных объяснений, инструментального обследования);</w:t>
      </w: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в) документарная проверка (посредством получения письменных объяснений, истребования документов);</w:t>
      </w: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FF3B5C" w:rsidRPr="00FF3B5C" w:rsidRDefault="00FF3B5C" w:rsidP="002A3E2E">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 xml:space="preserve">е) выездное обследование (посредством осмотра, инструментального обследования (с применением видеозаписи). </w:t>
      </w:r>
    </w:p>
    <w:p w:rsidR="00FF3B5C" w:rsidRPr="00FF3B5C" w:rsidRDefault="00FF3B5C" w:rsidP="002A3E2E">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F3B5C" w:rsidRPr="00FF3B5C" w:rsidRDefault="00FF3B5C" w:rsidP="002A3E2E">
      <w:pPr>
        <w:autoSpaceDE w:val="0"/>
        <w:autoSpaceDN w:val="0"/>
        <w:adjustRightInd w:val="0"/>
        <w:spacing w:after="0" w:line="312" w:lineRule="auto"/>
        <w:ind w:firstLine="540"/>
        <w:jc w:val="both"/>
        <w:rPr>
          <w:rFonts w:ascii="Times New Roman" w:eastAsia="Times New Roman" w:hAnsi="Times New Roman"/>
          <w:sz w:val="28"/>
          <w:szCs w:val="28"/>
          <w:lang w:eastAsia="zh-CN"/>
        </w:rPr>
      </w:pPr>
      <w:r w:rsidRPr="00FF3B5C">
        <w:rPr>
          <w:rFonts w:ascii="Times New Roman" w:eastAsia="Times New Roman" w:hAnsi="Times New Roman"/>
          <w:sz w:val="28"/>
          <w:szCs w:val="28"/>
          <w:lang w:eastAsia="ru-RU"/>
        </w:rPr>
        <w:t xml:space="preserve">Срок проведения выездной проверки не может превышать 10 рабочих дней. </w:t>
      </w:r>
      <w:proofErr w:type="gramStart"/>
      <w:r w:rsidRPr="00FF3B5C">
        <w:rPr>
          <w:rFonts w:ascii="Times New Roman" w:eastAsia="Times New Roman" w:hAnsi="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F3B5C">
        <w:rPr>
          <w:rFonts w:ascii="Times New Roman" w:eastAsia="Times New Roman" w:hAnsi="Times New Roman"/>
          <w:sz w:val="28"/>
          <w:szCs w:val="28"/>
          <w:lang w:eastAsia="ru-RU"/>
        </w:rPr>
        <w:t>микропредприятия</w:t>
      </w:r>
      <w:proofErr w:type="spellEnd"/>
      <w:r w:rsidRPr="00FF3B5C">
        <w:rPr>
          <w:rFonts w:ascii="Times New Roman" w:eastAsia="Times New Roman" w:hAnsi="Times New Roman"/>
          <w:sz w:val="28"/>
          <w:szCs w:val="28"/>
          <w:lang w:eastAsia="ru-RU"/>
        </w:rPr>
        <w:t>,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FF3B5C">
        <w:rPr>
          <w:rFonts w:ascii="Times New Roman" w:eastAsia="Times New Roman" w:hAnsi="Times New Roman"/>
          <w:sz w:val="28"/>
          <w:szCs w:val="28"/>
          <w:lang w:eastAsia="ru-RU"/>
        </w:rPr>
        <w:t xml:space="preserve"> </w:t>
      </w:r>
      <w:proofErr w:type="spellStart"/>
      <w:r w:rsidRPr="00FF3B5C">
        <w:rPr>
          <w:rFonts w:ascii="Times New Roman" w:eastAsia="Times New Roman" w:hAnsi="Times New Roman"/>
          <w:sz w:val="28"/>
          <w:szCs w:val="28"/>
          <w:lang w:eastAsia="ru-RU"/>
        </w:rPr>
        <w:t>микропредприятия</w:t>
      </w:r>
      <w:proofErr w:type="spellEnd"/>
      <w:r w:rsidRPr="00FF3B5C">
        <w:rPr>
          <w:rFonts w:ascii="Times New Roman" w:eastAsia="Times New Roman" w:hAnsi="Times New Roman"/>
          <w:sz w:val="28"/>
          <w:szCs w:val="28"/>
          <w:lang w:eastAsia="ru-RU"/>
        </w:rPr>
        <w:t xml:space="preserve"> не может продолжаться более 40 часов.</w:t>
      </w:r>
    </w:p>
    <w:p w:rsidR="00FF3B5C" w:rsidRPr="00FF3B5C" w:rsidRDefault="00FF3B5C" w:rsidP="002A3E2E">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Выездное обследование проводятся отделом контроля без взаимодействия с контролируемыми лицами</w:t>
      </w:r>
    </w:p>
    <w:p w:rsidR="00FF3B5C" w:rsidRPr="00FF3B5C" w:rsidRDefault="00FF3B5C" w:rsidP="002A3E2E">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 xml:space="preserve">13. Контрольные мероприятия, указанные в </w:t>
      </w:r>
      <w:hyperlink r:id="rId16" w:anchor="Par206" w:history="1">
        <w:r w:rsidRPr="00AE77B3">
          <w:rPr>
            <w:rFonts w:ascii="Times New Roman" w:eastAsia="Times New Roman" w:hAnsi="Times New Roman"/>
            <w:sz w:val="28"/>
            <w:szCs w:val="28"/>
            <w:lang w:eastAsia="ru-RU"/>
          </w:rPr>
          <w:t>пункте 1</w:t>
        </w:r>
      </w:hyperlink>
      <w:r w:rsidRPr="00FF3B5C">
        <w:rPr>
          <w:rFonts w:ascii="Times New Roman" w:eastAsia="Times New Roman" w:hAnsi="Times New Roman"/>
          <w:sz w:val="28"/>
          <w:szCs w:val="28"/>
          <w:lang w:eastAsia="ru-RU"/>
        </w:rPr>
        <w:t>2 настоящего Положения, проводятся в форме внеплановых мероприятий.</w:t>
      </w:r>
    </w:p>
    <w:p w:rsidR="00FF3B5C" w:rsidRPr="00FF3B5C" w:rsidRDefault="00FF3B5C" w:rsidP="002A3E2E">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w:t>
      </w: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proofErr w:type="gramStart"/>
      <w:r w:rsidRPr="00FF3B5C">
        <w:rPr>
          <w:rFonts w:ascii="Times New Roman" w:eastAsia="Times New Roman" w:hAnsi="Times New Roman"/>
          <w:sz w:val="28"/>
          <w:szCs w:val="28"/>
          <w:lang w:eastAsia="ru-RU"/>
        </w:rPr>
        <w:lastRenderedPageBreak/>
        <w:t>а) наличие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 отношении иных контролируемых</w:t>
      </w:r>
      <w:proofErr w:type="gramEnd"/>
      <w:r w:rsidRPr="00FF3B5C">
        <w:rPr>
          <w:rFonts w:ascii="Times New Roman" w:eastAsia="Times New Roman" w:hAnsi="Times New Roman"/>
          <w:sz w:val="28"/>
          <w:szCs w:val="28"/>
          <w:lang w:eastAsia="ru-RU"/>
        </w:rPr>
        <w:t xml:space="preserve"> лиц;</w:t>
      </w: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 xml:space="preserve">б)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предусмотренных нормативными правовыми актами, принятыми в соответствии с </w:t>
      </w:r>
      <w:hyperlink r:id="rId17" w:history="1">
        <w:r w:rsidRPr="00AE77B3">
          <w:rPr>
            <w:rFonts w:ascii="Times New Roman" w:eastAsia="Times New Roman" w:hAnsi="Times New Roman"/>
            <w:sz w:val="28"/>
            <w:szCs w:val="28"/>
            <w:lang w:eastAsia="ru-RU"/>
          </w:rPr>
          <w:t>частью 10 статьи 23</w:t>
        </w:r>
      </w:hyperlink>
      <w:r w:rsidRPr="00FF3B5C">
        <w:rPr>
          <w:rFonts w:ascii="Times New Roman" w:eastAsia="Times New Roman" w:hAnsi="Times New Roman"/>
          <w:sz w:val="28"/>
          <w:szCs w:val="28"/>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в)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F3B5C" w:rsidRPr="00FF3B5C" w:rsidRDefault="00FF3B5C" w:rsidP="002A3E2E">
      <w:pPr>
        <w:widowControl w:val="0"/>
        <w:autoSpaceDE w:val="0"/>
        <w:autoSpaceDN w:val="0"/>
        <w:adjustRightInd w:val="0"/>
        <w:spacing w:after="0" w:line="312" w:lineRule="auto"/>
        <w:ind w:firstLine="540"/>
        <w:jc w:val="both"/>
        <w:rPr>
          <w:rFonts w:ascii="Arial" w:eastAsia="Times New Roman" w:hAnsi="Arial"/>
          <w:sz w:val="20"/>
          <w:szCs w:val="20"/>
          <w:lang w:eastAsia="ru-RU"/>
        </w:rPr>
      </w:pPr>
      <w:r w:rsidRPr="00FF3B5C">
        <w:rPr>
          <w:rFonts w:ascii="Times New Roman" w:eastAsia="Times New Roman" w:hAnsi="Times New Roman"/>
          <w:sz w:val="28"/>
          <w:szCs w:val="28"/>
          <w:lang w:eastAsia="ru-RU"/>
        </w:rPr>
        <w:t>14. Индикаторы риска нарушения обязательных требований указаны в приложении  к настоящему Положению.</w:t>
      </w: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 xml:space="preserve">Перечни индикаторов риска нарушения обязательных требований размещаются на официальном сайте администрации - </w:t>
      </w:r>
      <w:hyperlink r:id="rId18" w:history="1">
        <w:r w:rsidRPr="00FF3B5C">
          <w:rPr>
            <w:rFonts w:ascii="Times New Roman" w:eastAsia="Times New Roman" w:hAnsi="Times New Roman"/>
            <w:sz w:val="28"/>
            <w:szCs w:val="28"/>
            <w:lang w:eastAsia="ru-RU"/>
          </w:rPr>
          <w:t>http://www.администрация-усинск.рф</w:t>
        </w:r>
      </w:hyperlink>
      <w:r w:rsidRPr="00FF3B5C">
        <w:rPr>
          <w:rFonts w:ascii="Times New Roman" w:eastAsia="Times New Roman" w:hAnsi="Times New Roman"/>
          <w:sz w:val="28"/>
          <w:szCs w:val="28"/>
          <w:lang w:eastAsia="ru-RU"/>
        </w:rPr>
        <w:t>.</w:t>
      </w: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 xml:space="preserve">15. Контрольные мероприятия без взаимодействия проводятся на основании заданий руководителя отдел контроля, в том числе в случаях, установленных действующим законодательством. </w:t>
      </w: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Контрольные мероприятия, предусматривающего взаимодействие с контролируемым лицом, а также документарная проверка проводятся на основании решения уполномоченного отдела контроля администрации, подписанное главой городского округа – руководителем администрации</w:t>
      </w:r>
      <w:proofErr w:type="gramStart"/>
      <w:r w:rsidRPr="00FF3B5C">
        <w:rPr>
          <w:rFonts w:ascii="Times New Roman" w:eastAsia="Times New Roman" w:hAnsi="Times New Roman"/>
          <w:sz w:val="28"/>
          <w:szCs w:val="28"/>
          <w:lang w:eastAsia="ru-RU"/>
        </w:rPr>
        <w:t>.</w:t>
      </w:r>
      <w:proofErr w:type="gramEnd"/>
      <w:r w:rsidRPr="00FF3B5C">
        <w:rPr>
          <w:rFonts w:ascii="Times New Roman" w:eastAsia="Times New Roman" w:hAnsi="Times New Roman"/>
          <w:sz w:val="28"/>
          <w:szCs w:val="28"/>
          <w:lang w:eastAsia="ru-RU"/>
        </w:rPr>
        <w:t xml:space="preserve"> (</w:t>
      </w:r>
      <w:proofErr w:type="gramStart"/>
      <w:r w:rsidRPr="00FF3B5C">
        <w:rPr>
          <w:rFonts w:ascii="Times New Roman" w:eastAsia="Times New Roman" w:hAnsi="Times New Roman"/>
          <w:sz w:val="28"/>
          <w:szCs w:val="28"/>
          <w:lang w:eastAsia="ru-RU"/>
        </w:rPr>
        <w:t>д</w:t>
      </w:r>
      <w:proofErr w:type="gramEnd"/>
      <w:r w:rsidRPr="00FF3B5C">
        <w:rPr>
          <w:rFonts w:ascii="Times New Roman" w:eastAsia="Times New Roman" w:hAnsi="Times New Roman"/>
          <w:sz w:val="28"/>
          <w:szCs w:val="28"/>
          <w:lang w:eastAsia="ru-RU"/>
        </w:rPr>
        <w:t>алее - решение о проведении контрольного (надзорного) мероприятия).</w:t>
      </w: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zh-CN"/>
        </w:rPr>
      </w:pPr>
      <w:proofErr w:type="gramStart"/>
      <w:r w:rsidRPr="00FF3B5C">
        <w:rPr>
          <w:rFonts w:ascii="Times New Roman" w:eastAsia="Times New Roman" w:hAnsi="Times New Roman"/>
          <w:sz w:val="28"/>
          <w:szCs w:val="28"/>
          <w:lang w:eastAsia="ru-RU"/>
        </w:rPr>
        <w:t xml:space="preserve">В случае принятия решения о проведении контрольного мероприятия на основании сведений о причинении вреда (ущерба) или об угрозе причинения </w:t>
      </w:r>
      <w:r w:rsidRPr="00FF3B5C">
        <w:rPr>
          <w:rFonts w:ascii="Times New Roman" w:eastAsia="Times New Roman" w:hAnsi="Times New Roman"/>
          <w:sz w:val="28"/>
          <w:szCs w:val="28"/>
          <w:lang w:eastAsia="ru-RU"/>
        </w:rPr>
        <w:lastRenderedPageBreak/>
        <w:t>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w:t>
      </w:r>
      <w:proofErr w:type="gramEnd"/>
      <w:r w:rsidRPr="00FF3B5C">
        <w:rPr>
          <w:rFonts w:ascii="Times New Roman" w:eastAsia="Times New Roman" w:hAnsi="Times New Roman"/>
          <w:sz w:val="28"/>
          <w:szCs w:val="28"/>
          <w:lang w:eastAsia="ru-RU"/>
        </w:rPr>
        <w:t xml:space="preserve"> муниципальный жилищный контроль о проведении контрольного мероприятия.</w:t>
      </w:r>
    </w:p>
    <w:p w:rsidR="00FF3B5C" w:rsidRPr="00FF3B5C" w:rsidRDefault="00FF3B5C" w:rsidP="002A3E2E">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 xml:space="preserve">16.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9" w:history="1">
        <w:r w:rsidRPr="00AE77B3">
          <w:rPr>
            <w:rFonts w:ascii="Times New Roman" w:eastAsia="Times New Roman" w:hAnsi="Times New Roman"/>
            <w:sz w:val="28"/>
            <w:szCs w:val="28"/>
            <w:lang w:eastAsia="ru-RU"/>
          </w:rPr>
          <w:t>законом</w:t>
        </w:r>
      </w:hyperlink>
      <w:r w:rsidRPr="00FF3B5C">
        <w:rPr>
          <w:rFonts w:ascii="Times New Roman" w:eastAsia="Times New Roman" w:hAnsi="Times New Roman"/>
          <w:sz w:val="28"/>
          <w:szCs w:val="28"/>
          <w:lang w:eastAsia="ru-RU"/>
        </w:rPr>
        <w:t xml:space="preserve"> от 31.07.2020 № 248-ФЗ «О государственном контроле (надзоре) и муниципальном контроле в Российской Федерации».</w:t>
      </w:r>
    </w:p>
    <w:p w:rsidR="00FF3B5C" w:rsidRPr="00FF3B5C" w:rsidRDefault="00FF3B5C" w:rsidP="002A3E2E">
      <w:pPr>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17. При проведении контрольных (надзорных) мероприятий,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FF3B5C" w:rsidRPr="00FF3B5C" w:rsidRDefault="00FF3B5C" w:rsidP="002A3E2E">
      <w:pPr>
        <w:spacing w:after="0" w:line="312" w:lineRule="auto"/>
        <w:ind w:firstLine="540"/>
        <w:jc w:val="both"/>
        <w:rPr>
          <w:rFonts w:ascii="Times New Roman" w:eastAsia="Times New Roman" w:hAnsi="Times New Roman"/>
          <w:sz w:val="28"/>
          <w:szCs w:val="28"/>
          <w:lang w:eastAsia="zh-CN"/>
        </w:rPr>
      </w:pPr>
      <w:r w:rsidRPr="00FF3B5C">
        <w:rPr>
          <w:rFonts w:ascii="Times New Roman" w:eastAsia="Times New Roman" w:hAnsi="Times New Roman"/>
          <w:sz w:val="28"/>
          <w:szCs w:val="28"/>
          <w:lang w:eastAsia="ru-RU"/>
        </w:rPr>
        <w:t>Должностные лица отдела контроля, уполномоченные осуществлять муниципальный жилищный контроль и лица, привлекаемые к совершению контрольных (надзорных) действий, применяющие фотосъемку, аудио- и видеозапись, иные способы фиксации доказательств, уведомляют лиц, присутствующих при проведении контрольного (надзорного) действия, о применении соответствующего способа фиксации доказательств.</w:t>
      </w:r>
    </w:p>
    <w:p w:rsidR="00FF3B5C" w:rsidRPr="00FF3B5C" w:rsidRDefault="00FF3B5C" w:rsidP="002A3E2E">
      <w:pPr>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Материалы, полученные в результате применения фотосъемки, аудио- и видеозаписи, иных способов фиксации доказательств, хранятся вместе с материалами соответствующего контрольного (надзорного) мероприятия. В случае</w:t>
      </w:r>
      <w:proofErr w:type="gramStart"/>
      <w:r w:rsidRPr="00FF3B5C">
        <w:rPr>
          <w:rFonts w:ascii="Times New Roman" w:eastAsia="Times New Roman" w:hAnsi="Times New Roman"/>
          <w:sz w:val="28"/>
          <w:szCs w:val="28"/>
          <w:lang w:eastAsia="ru-RU"/>
        </w:rPr>
        <w:t>,</w:t>
      </w:r>
      <w:proofErr w:type="gramEnd"/>
      <w:r w:rsidRPr="00FF3B5C">
        <w:rPr>
          <w:rFonts w:ascii="Times New Roman" w:eastAsia="Times New Roman" w:hAnsi="Times New Roman"/>
          <w:sz w:val="28"/>
          <w:szCs w:val="28"/>
          <w:lang w:eastAsia="ru-RU"/>
        </w:rPr>
        <w:t xml:space="preserve"> если материалы, полученные в результате применения фотосъемки, аудио- и видеозаписи, иных способов фиксации доказательств, существуют только в электронной форме, такие материалы хранятся в отделе контроля в течение сроков хранения материалов соответствующего контрольного (надзорного) мероприятия.</w:t>
      </w: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 xml:space="preserve">18. </w:t>
      </w:r>
      <w:proofErr w:type="gramStart"/>
      <w:r w:rsidRPr="00FF3B5C">
        <w:rPr>
          <w:rFonts w:ascii="Times New Roman" w:eastAsia="Times New Roman" w:hAnsi="Times New Roman"/>
          <w:sz w:val="28"/>
          <w:szCs w:val="2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Pr="00FF3B5C">
        <w:rPr>
          <w:rFonts w:ascii="Times New Roman" w:eastAsia="Times New Roman" w:hAnsi="Times New Roman"/>
          <w:sz w:val="28"/>
          <w:szCs w:val="28"/>
          <w:lang w:eastAsia="ru-RU"/>
        </w:rPr>
        <w:lastRenderedPageBreak/>
        <w:t xml:space="preserve">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20" w:history="1">
        <w:r w:rsidRPr="00AE77B3">
          <w:rPr>
            <w:rFonts w:ascii="Times New Roman" w:eastAsia="Times New Roman" w:hAnsi="Times New Roman"/>
            <w:sz w:val="28"/>
            <w:szCs w:val="28"/>
            <w:lang w:eastAsia="ru-RU"/>
          </w:rPr>
          <w:t>частью 2 статьи 90</w:t>
        </w:r>
      </w:hyperlink>
      <w:r w:rsidRPr="00FF3B5C">
        <w:rPr>
          <w:rFonts w:ascii="Times New Roman" w:eastAsia="Times New Roman" w:hAnsi="Times New Roman"/>
          <w:sz w:val="28"/>
          <w:szCs w:val="28"/>
          <w:lang w:eastAsia="ru-RU"/>
        </w:rPr>
        <w:t xml:space="preserve"> Федерального закона от 31.07.2020 № 248-ФЗ «О государственном контроле</w:t>
      </w:r>
      <w:proofErr w:type="gramEnd"/>
      <w:r w:rsidRPr="00FF3B5C">
        <w:rPr>
          <w:rFonts w:ascii="Times New Roman" w:eastAsia="Times New Roman" w:hAnsi="Times New Roman"/>
          <w:sz w:val="28"/>
          <w:szCs w:val="28"/>
          <w:lang w:eastAsia="ru-RU"/>
        </w:rPr>
        <w:t xml:space="preserve"> (</w:t>
      </w:r>
      <w:proofErr w:type="gramStart"/>
      <w:r w:rsidRPr="00FF3B5C">
        <w:rPr>
          <w:rFonts w:ascii="Times New Roman" w:eastAsia="Times New Roman" w:hAnsi="Times New Roman"/>
          <w:sz w:val="28"/>
          <w:szCs w:val="28"/>
          <w:lang w:eastAsia="ru-RU"/>
        </w:rPr>
        <w:t>надзоре</w:t>
      </w:r>
      <w:proofErr w:type="gramEnd"/>
      <w:r w:rsidRPr="00FF3B5C">
        <w:rPr>
          <w:rFonts w:ascii="Times New Roman" w:eastAsia="Times New Roman" w:hAnsi="Times New Roman"/>
          <w:sz w:val="28"/>
          <w:szCs w:val="28"/>
          <w:lang w:eastAsia="ru-RU"/>
        </w:rPr>
        <w:t>) и муниципальном контроле в Российской Федерации».</w:t>
      </w: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19. Информация о контрольных (надзорных) мероприятиях размещается в Едином реестре контрольных (надзорных) мероприятий.</w:t>
      </w: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proofErr w:type="gramStart"/>
      <w:r w:rsidRPr="00FF3B5C">
        <w:rPr>
          <w:rFonts w:ascii="Times New Roman" w:eastAsia="Times New Roman" w:hAnsi="Times New Roman"/>
          <w:sz w:val="28"/>
          <w:szCs w:val="28"/>
          <w:lang w:eastAsia="ru-RU"/>
        </w:rPr>
        <w:t>Информирование контролируемых лиц о совершаемых должностными лицами отдела контроля, уполномоченными осуществлять муниципальный жилищный контроль действиях и принимаемых решение о проведении контрольного (надзорного) мероприятия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roofErr w:type="gramEnd"/>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отдела контроля,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20. Должностные лица отдела контроля, осуществляющие муниципальный жилищный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FF3B5C" w:rsidRPr="00FF3B5C" w:rsidRDefault="00FF3B5C" w:rsidP="002A3E2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F3B5C" w:rsidRPr="00FF3B5C" w:rsidRDefault="00FF3B5C" w:rsidP="002A3E2E">
      <w:pPr>
        <w:keepNext/>
        <w:spacing w:after="0" w:line="240" w:lineRule="auto"/>
        <w:jc w:val="center"/>
        <w:outlineLvl w:val="0"/>
        <w:rPr>
          <w:rFonts w:ascii="Times New Roman" w:eastAsia="Times New Roman" w:hAnsi="Times New Roman"/>
          <w:b/>
          <w:bCs/>
          <w:sz w:val="28"/>
          <w:szCs w:val="28"/>
          <w:lang w:eastAsia="ru-RU"/>
        </w:rPr>
      </w:pPr>
      <w:r w:rsidRPr="00FF3B5C">
        <w:rPr>
          <w:rFonts w:ascii="Times New Roman" w:eastAsia="Times New Roman" w:hAnsi="Times New Roman"/>
          <w:b/>
          <w:bCs/>
          <w:sz w:val="28"/>
          <w:szCs w:val="28"/>
          <w:lang w:eastAsia="ru-RU"/>
        </w:rPr>
        <w:t>IV. Обжалование решений отдела контроля,</w:t>
      </w:r>
    </w:p>
    <w:p w:rsidR="00FF3B5C" w:rsidRPr="00FF3B5C" w:rsidRDefault="00FF3B5C" w:rsidP="002A3E2E">
      <w:pPr>
        <w:keepNext/>
        <w:spacing w:after="0" w:line="240" w:lineRule="auto"/>
        <w:jc w:val="center"/>
        <w:outlineLvl w:val="0"/>
        <w:rPr>
          <w:rFonts w:ascii="Times New Roman" w:eastAsia="Times New Roman" w:hAnsi="Times New Roman"/>
          <w:b/>
          <w:bCs/>
          <w:sz w:val="28"/>
          <w:szCs w:val="28"/>
          <w:lang w:eastAsia="ru-RU"/>
        </w:rPr>
      </w:pPr>
      <w:r w:rsidRPr="00FF3B5C">
        <w:rPr>
          <w:rFonts w:ascii="Times New Roman" w:eastAsia="Times New Roman" w:hAnsi="Times New Roman"/>
          <w:b/>
          <w:bCs/>
          <w:sz w:val="28"/>
          <w:szCs w:val="28"/>
          <w:lang w:eastAsia="ru-RU"/>
        </w:rPr>
        <w:t>действий (бездействия) должностных лиц</w:t>
      </w:r>
    </w:p>
    <w:p w:rsidR="00FF3B5C" w:rsidRPr="00FF3B5C" w:rsidRDefault="00FF3B5C" w:rsidP="002A3E2E">
      <w:pPr>
        <w:spacing w:after="0" w:line="312" w:lineRule="auto"/>
        <w:rPr>
          <w:rFonts w:ascii="Times New Roman" w:eastAsia="Times New Roman" w:hAnsi="Times New Roman"/>
          <w:sz w:val="28"/>
          <w:szCs w:val="28"/>
          <w:lang w:eastAsia="ru-RU"/>
        </w:rPr>
      </w:pP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 xml:space="preserve">21. Действия (бездействие) должностных лиц отдела контроля, уполномоченных осуществлять муниципальный жилищный контроль, могут быть обжалованы в порядке, установленном </w:t>
      </w:r>
      <w:hyperlink r:id="rId21" w:history="1">
        <w:r w:rsidRPr="00AE77B3">
          <w:rPr>
            <w:rFonts w:ascii="Times New Roman" w:eastAsia="Times New Roman" w:hAnsi="Times New Roman"/>
            <w:sz w:val="28"/>
            <w:szCs w:val="28"/>
            <w:lang w:eastAsia="ru-RU"/>
          </w:rPr>
          <w:t>главой 9</w:t>
        </w:r>
      </w:hyperlink>
      <w:r w:rsidRPr="00FF3B5C">
        <w:rPr>
          <w:rFonts w:ascii="Times New Roman" w:eastAsia="Times New Roman" w:hAnsi="Times New Roman"/>
          <w:sz w:val="28"/>
          <w:szCs w:val="28"/>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lastRenderedPageBreak/>
        <w:t>Действия (бездействие) должностных лиц отдела контроля, осуществляющих внеплановые контрольные мероприятия, могут быть обжалованы в суде только после их досудебного обжалования, за исключением случаев обжалования в суде решений, действий (бездействия) гражданами, не осуществляющими предпринимательской деятельности.</w:t>
      </w: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а) решений о проведении контрольных мероприятий;</w:t>
      </w: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б) актов контрольных (надзорных) мероприятий, предписаний об устранении выявленных нарушений;</w:t>
      </w: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в) действий (бездействия) должностных лиц, уполномоченных осуществлять муниципальный жилищный контроль в рамках контрольных (надзорных) мероприятий.</w:t>
      </w: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Жалоба регистрируется уполномоченным работником Администрации в течение 3 дней со дня ее поступления.</w:t>
      </w: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22. Жалоба рассматривается главой городского округа – руководителем администрации.</w:t>
      </w: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23. Жалоба подлежит рассмотрению в срок не более 20 рабочих дней со дня ее регистрации. В случае необходимости запроса дополнительных документов и материалов для рассмотрения жалобы срок ее рассмотрения может быть продлен главой городского округа – руководителем администрации не более чем на 20 рабочих дней.</w:t>
      </w:r>
    </w:p>
    <w:p w:rsidR="00FF3B5C" w:rsidRPr="00FF3B5C" w:rsidRDefault="00FF3B5C" w:rsidP="002A3E2E">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F3B5C" w:rsidRPr="00FF3B5C" w:rsidRDefault="00FF3B5C" w:rsidP="002A3E2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2A3E2E" w:rsidRPr="00AE77B3" w:rsidRDefault="00FF3B5C" w:rsidP="002A3E2E">
      <w:pPr>
        <w:keepNext/>
        <w:spacing w:after="0" w:line="240" w:lineRule="auto"/>
        <w:jc w:val="center"/>
        <w:outlineLvl w:val="0"/>
        <w:rPr>
          <w:rFonts w:ascii="Times New Roman" w:eastAsia="Times New Roman" w:hAnsi="Times New Roman"/>
          <w:b/>
          <w:bCs/>
          <w:sz w:val="28"/>
          <w:szCs w:val="28"/>
          <w:lang w:eastAsia="ru-RU"/>
        </w:rPr>
      </w:pPr>
      <w:r w:rsidRPr="00FF3B5C">
        <w:rPr>
          <w:rFonts w:ascii="Times New Roman" w:eastAsia="Times New Roman" w:hAnsi="Times New Roman"/>
          <w:b/>
          <w:bCs/>
          <w:sz w:val="28"/>
          <w:szCs w:val="28"/>
          <w:lang w:eastAsia="ru-RU"/>
        </w:rPr>
        <w:t xml:space="preserve">V. Оценка результативности и эффективности деятельности </w:t>
      </w:r>
    </w:p>
    <w:p w:rsidR="00FF3B5C" w:rsidRPr="00FF3B5C" w:rsidRDefault="00FF3B5C" w:rsidP="002A3E2E">
      <w:pPr>
        <w:keepNext/>
        <w:spacing w:after="0" w:line="240" w:lineRule="auto"/>
        <w:jc w:val="center"/>
        <w:outlineLvl w:val="0"/>
        <w:rPr>
          <w:rFonts w:ascii="Times New Roman" w:eastAsia="Times New Roman" w:hAnsi="Times New Roman"/>
          <w:b/>
          <w:bCs/>
          <w:sz w:val="28"/>
          <w:szCs w:val="28"/>
          <w:lang w:eastAsia="ru-RU"/>
        </w:rPr>
      </w:pPr>
      <w:r w:rsidRPr="00FF3B5C">
        <w:rPr>
          <w:rFonts w:ascii="Times New Roman" w:eastAsia="Times New Roman" w:hAnsi="Times New Roman"/>
          <w:b/>
          <w:bCs/>
          <w:sz w:val="28"/>
          <w:szCs w:val="28"/>
          <w:lang w:eastAsia="ru-RU"/>
        </w:rPr>
        <w:t>отдела контроля</w:t>
      </w:r>
    </w:p>
    <w:p w:rsidR="00FF3B5C" w:rsidRPr="00FF3B5C" w:rsidRDefault="00FF3B5C" w:rsidP="002A3E2E">
      <w:pPr>
        <w:spacing w:after="0" w:line="240" w:lineRule="auto"/>
        <w:jc w:val="both"/>
        <w:rPr>
          <w:rFonts w:ascii="Times New Roman" w:eastAsia="Times New Roman" w:hAnsi="Times New Roman"/>
          <w:sz w:val="28"/>
          <w:szCs w:val="28"/>
          <w:lang w:eastAsia="ru-RU"/>
        </w:rPr>
      </w:pPr>
    </w:p>
    <w:p w:rsidR="00FF3B5C" w:rsidRPr="00FF3B5C" w:rsidRDefault="00FF3B5C" w:rsidP="002A3E2E">
      <w:pPr>
        <w:autoSpaceDE w:val="0"/>
        <w:autoSpaceDN w:val="0"/>
        <w:adjustRightInd w:val="0"/>
        <w:spacing w:after="0" w:line="312" w:lineRule="auto"/>
        <w:ind w:firstLine="708"/>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FF3B5C" w:rsidRPr="00FF3B5C" w:rsidRDefault="00FF3B5C" w:rsidP="002A3E2E">
      <w:pPr>
        <w:autoSpaceDE w:val="0"/>
        <w:autoSpaceDN w:val="0"/>
        <w:adjustRightInd w:val="0"/>
        <w:spacing w:after="0" w:line="312" w:lineRule="auto"/>
        <w:ind w:firstLine="708"/>
        <w:jc w:val="both"/>
        <w:rPr>
          <w:rFonts w:ascii="Times New Roman" w:eastAsia="Times New Roman" w:hAnsi="Times New Roman"/>
          <w:b/>
          <w:bCs/>
          <w:sz w:val="28"/>
          <w:szCs w:val="28"/>
          <w:lang w:eastAsia="ru-RU"/>
        </w:rPr>
      </w:pPr>
    </w:p>
    <w:p w:rsidR="00FF3B5C" w:rsidRPr="00FF3B5C" w:rsidRDefault="00FF3B5C" w:rsidP="00FF3B5C">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FC18E6" w:rsidRPr="00AE77B3" w:rsidRDefault="00FF3B5C" w:rsidP="00FC18E6">
      <w:pPr>
        <w:widowControl w:val="0"/>
        <w:autoSpaceDE w:val="0"/>
        <w:autoSpaceDN w:val="0"/>
        <w:adjustRightInd w:val="0"/>
        <w:spacing w:after="0" w:line="240" w:lineRule="auto"/>
        <w:ind w:left="4395"/>
        <w:jc w:val="center"/>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lastRenderedPageBreak/>
        <w:t>Приложение</w:t>
      </w:r>
    </w:p>
    <w:p w:rsidR="00FF3B5C" w:rsidRPr="00FF3B5C" w:rsidRDefault="00FF3B5C" w:rsidP="00FC18E6">
      <w:pPr>
        <w:widowControl w:val="0"/>
        <w:autoSpaceDE w:val="0"/>
        <w:autoSpaceDN w:val="0"/>
        <w:adjustRightInd w:val="0"/>
        <w:spacing w:after="0" w:line="240" w:lineRule="auto"/>
        <w:ind w:left="4395"/>
        <w:jc w:val="center"/>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к Положени</w:t>
      </w:r>
      <w:r w:rsidR="00FC18E6" w:rsidRPr="00AE77B3">
        <w:rPr>
          <w:rFonts w:ascii="Times New Roman" w:eastAsia="Times New Roman" w:hAnsi="Times New Roman"/>
          <w:sz w:val="28"/>
          <w:szCs w:val="28"/>
          <w:lang w:eastAsia="ru-RU"/>
        </w:rPr>
        <w:t>ю</w:t>
      </w:r>
      <w:r w:rsidRPr="00FF3B5C">
        <w:rPr>
          <w:rFonts w:ascii="Times New Roman" w:eastAsia="Times New Roman" w:hAnsi="Times New Roman"/>
          <w:sz w:val="28"/>
          <w:szCs w:val="28"/>
          <w:lang w:eastAsia="ru-RU"/>
        </w:rPr>
        <w:t xml:space="preserve"> о </w:t>
      </w:r>
      <w:proofErr w:type="gramStart"/>
      <w:r w:rsidRPr="00FF3B5C">
        <w:rPr>
          <w:rFonts w:ascii="Times New Roman" w:eastAsia="Times New Roman" w:hAnsi="Times New Roman"/>
          <w:sz w:val="28"/>
          <w:szCs w:val="28"/>
          <w:lang w:eastAsia="ru-RU"/>
        </w:rPr>
        <w:t>муниципальном</w:t>
      </w:r>
      <w:proofErr w:type="gramEnd"/>
      <w:r w:rsidRPr="00FF3B5C">
        <w:rPr>
          <w:rFonts w:ascii="Times New Roman" w:eastAsia="Times New Roman" w:hAnsi="Times New Roman"/>
          <w:sz w:val="28"/>
          <w:szCs w:val="28"/>
          <w:lang w:eastAsia="ru-RU"/>
        </w:rPr>
        <w:t xml:space="preserve"> жилищном</w:t>
      </w:r>
    </w:p>
    <w:p w:rsidR="00FF3B5C" w:rsidRPr="00FF3B5C" w:rsidRDefault="00FF3B5C" w:rsidP="00FC18E6">
      <w:pPr>
        <w:widowControl w:val="0"/>
        <w:autoSpaceDE w:val="0"/>
        <w:autoSpaceDN w:val="0"/>
        <w:adjustRightInd w:val="0"/>
        <w:spacing w:after="0" w:line="240" w:lineRule="auto"/>
        <w:ind w:left="4395"/>
        <w:jc w:val="center"/>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 xml:space="preserve">контроле на территории </w:t>
      </w:r>
      <w:proofErr w:type="gramStart"/>
      <w:r w:rsidRPr="00FF3B5C">
        <w:rPr>
          <w:rFonts w:ascii="Times New Roman" w:eastAsia="Times New Roman" w:hAnsi="Times New Roman"/>
          <w:sz w:val="28"/>
          <w:szCs w:val="28"/>
          <w:lang w:eastAsia="ru-RU"/>
        </w:rPr>
        <w:t>муниципального</w:t>
      </w:r>
      <w:proofErr w:type="gramEnd"/>
    </w:p>
    <w:p w:rsidR="00FF3B5C" w:rsidRPr="00FF3B5C" w:rsidRDefault="00FF3B5C" w:rsidP="00FC18E6">
      <w:pPr>
        <w:widowControl w:val="0"/>
        <w:autoSpaceDE w:val="0"/>
        <w:autoSpaceDN w:val="0"/>
        <w:adjustRightInd w:val="0"/>
        <w:spacing w:after="0" w:line="240" w:lineRule="auto"/>
        <w:ind w:left="4395"/>
        <w:jc w:val="center"/>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образования городского округа «Усинск»</w:t>
      </w:r>
    </w:p>
    <w:p w:rsidR="00FF3B5C" w:rsidRPr="00FF3B5C" w:rsidRDefault="00FF3B5C" w:rsidP="00FC18E6">
      <w:pPr>
        <w:widowControl w:val="0"/>
        <w:autoSpaceDE w:val="0"/>
        <w:autoSpaceDN w:val="0"/>
        <w:adjustRightInd w:val="0"/>
        <w:spacing w:after="0" w:line="240" w:lineRule="auto"/>
        <w:ind w:left="4395"/>
        <w:jc w:val="center"/>
        <w:rPr>
          <w:rFonts w:ascii="Times New Roman" w:eastAsia="Times New Roman" w:hAnsi="Times New Roman"/>
          <w:sz w:val="28"/>
          <w:szCs w:val="28"/>
          <w:lang w:eastAsia="ru-RU"/>
        </w:rPr>
      </w:pPr>
    </w:p>
    <w:p w:rsidR="00FF3B5C" w:rsidRPr="00FF3B5C" w:rsidRDefault="00FF3B5C" w:rsidP="00FF3B5C">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FF3B5C" w:rsidRPr="00FF3B5C" w:rsidRDefault="00FF3B5C" w:rsidP="00FF3B5C">
      <w:pPr>
        <w:widowControl w:val="0"/>
        <w:autoSpaceDE w:val="0"/>
        <w:autoSpaceDN w:val="0"/>
        <w:adjustRightInd w:val="0"/>
        <w:spacing w:after="0" w:line="240" w:lineRule="auto"/>
        <w:jc w:val="center"/>
        <w:rPr>
          <w:rFonts w:ascii="Arial" w:eastAsia="Times New Roman" w:hAnsi="Arial"/>
          <w:b/>
          <w:sz w:val="20"/>
          <w:szCs w:val="20"/>
          <w:lang w:eastAsia="ru-RU"/>
        </w:rPr>
      </w:pPr>
      <w:r w:rsidRPr="00FF3B5C">
        <w:rPr>
          <w:rFonts w:ascii="Times New Roman" w:eastAsia="Times New Roman" w:hAnsi="Times New Roman"/>
          <w:b/>
          <w:sz w:val="28"/>
          <w:szCs w:val="28"/>
          <w:lang w:eastAsia="ru-RU"/>
        </w:rPr>
        <w:t>ИНДИКАТОРЫ РИСКА НАРУШЕНИЯ ОБЯЗАТЕЛЬНЫХ</w:t>
      </w:r>
      <w:r w:rsidR="00FC18E6" w:rsidRPr="00AE77B3">
        <w:rPr>
          <w:rFonts w:ascii="Times New Roman" w:eastAsia="Times New Roman" w:hAnsi="Times New Roman"/>
          <w:b/>
          <w:sz w:val="28"/>
          <w:szCs w:val="28"/>
          <w:lang w:eastAsia="ru-RU"/>
        </w:rPr>
        <w:t xml:space="preserve"> </w:t>
      </w:r>
      <w:r w:rsidRPr="00FF3B5C">
        <w:rPr>
          <w:rFonts w:ascii="Times New Roman" w:eastAsia="Times New Roman" w:hAnsi="Times New Roman"/>
          <w:b/>
          <w:sz w:val="28"/>
          <w:szCs w:val="28"/>
          <w:lang w:eastAsia="ru-RU"/>
        </w:rPr>
        <w:t>ТРЕБОВАНИ</w:t>
      </w:r>
      <w:r w:rsidR="00FC18E6" w:rsidRPr="00AE77B3">
        <w:rPr>
          <w:rFonts w:ascii="Times New Roman" w:eastAsia="Times New Roman" w:hAnsi="Times New Roman"/>
          <w:b/>
          <w:sz w:val="28"/>
          <w:szCs w:val="28"/>
          <w:lang w:eastAsia="ru-RU"/>
        </w:rPr>
        <w:t xml:space="preserve">Й, ИСПОЛЬЗУЕМЫЕ ДЛЯ ОПРЕДЕЛЕНИЯ </w:t>
      </w:r>
      <w:r w:rsidRPr="00FF3B5C">
        <w:rPr>
          <w:rFonts w:ascii="Times New Roman" w:eastAsia="Times New Roman" w:hAnsi="Times New Roman"/>
          <w:b/>
          <w:sz w:val="28"/>
          <w:szCs w:val="28"/>
          <w:lang w:eastAsia="ru-RU"/>
        </w:rPr>
        <w:t>НЕОБХОДИМОСТИ ПРОВЕДЕНИЯ ВНЕПЛАНОВЫХ</w:t>
      </w:r>
      <w:r w:rsidR="00FC18E6" w:rsidRPr="00AE77B3">
        <w:rPr>
          <w:rFonts w:ascii="Times New Roman" w:eastAsia="Times New Roman" w:hAnsi="Times New Roman"/>
          <w:b/>
          <w:sz w:val="28"/>
          <w:szCs w:val="28"/>
          <w:lang w:eastAsia="ru-RU"/>
        </w:rPr>
        <w:t xml:space="preserve"> </w:t>
      </w:r>
      <w:r w:rsidRPr="00FF3B5C">
        <w:rPr>
          <w:rFonts w:ascii="Times New Roman" w:eastAsia="Times New Roman" w:hAnsi="Times New Roman"/>
          <w:b/>
          <w:sz w:val="28"/>
          <w:szCs w:val="28"/>
          <w:lang w:eastAsia="ru-RU"/>
        </w:rPr>
        <w:t>ПРОВЕРОК ПРИ ОСУЩЕСТВЛЕНИИ  АДМИНИСТРАЦИЕЙ МУНИЦИПАЛЬНОГО</w:t>
      </w:r>
      <w:r w:rsidR="00FC18E6" w:rsidRPr="00AE77B3">
        <w:rPr>
          <w:rFonts w:ascii="Times New Roman" w:eastAsia="Times New Roman" w:hAnsi="Times New Roman"/>
          <w:b/>
          <w:sz w:val="28"/>
          <w:szCs w:val="28"/>
          <w:lang w:eastAsia="ru-RU"/>
        </w:rPr>
        <w:t xml:space="preserve"> </w:t>
      </w:r>
      <w:r w:rsidRPr="00FF3B5C">
        <w:rPr>
          <w:rFonts w:ascii="Times New Roman" w:eastAsia="Times New Roman" w:hAnsi="Times New Roman"/>
          <w:b/>
          <w:sz w:val="28"/>
          <w:szCs w:val="28"/>
          <w:lang w:eastAsia="ru-RU"/>
        </w:rPr>
        <w:t>ОБРАЗОВА</w:t>
      </w:r>
      <w:r w:rsidR="00FC18E6" w:rsidRPr="00AE77B3">
        <w:rPr>
          <w:rFonts w:ascii="Times New Roman" w:eastAsia="Times New Roman" w:hAnsi="Times New Roman"/>
          <w:b/>
          <w:sz w:val="28"/>
          <w:szCs w:val="28"/>
          <w:lang w:eastAsia="ru-RU"/>
        </w:rPr>
        <w:t xml:space="preserve">НИЯ ГОРОДСКОГО ОКРУГА  «УСИНСК» </w:t>
      </w:r>
      <w:r w:rsidRPr="00FF3B5C">
        <w:rPr>
          <w:rFonts w:ascii="Times New Roman" w:eastAsia="Times New Roman" w:hAnsi="Times New Roman"/>
          <w:b/>
          <w:sz w:val="28"/>
          <w:szCs w:val="28"/>
          <w:lang w:eastAsia="ru-RU"/>
        </w:rPr>
        <w:t>МУНИЦИПАЛЬНОГО ЖИЛИЩНОГО КОНТРОЛЯ</w:t>
      </w:r>
    </w:p>
    <w:p w:rsidR="00FF3B5C" w:rsidRPr="00FF3B5C" w:rsidRDefault="00FF3B5C" w:rsidP="00FF3B5C">
      <w:pPr>
        <w:widowControl w:val="0"/>
        <w:autoSpaceDE w:val="0"/>
        <w:autoSpaceDN w:val="0"/>
        <w:adjustRightInd w:val="0"/>
        <w:spacing w:after="0" w:line="240" w:lineRule="auto"/>
        <w:ind w:firstLine="540"/>
        <w:jc w:val="both"/>
        <w:rPr>
          <w:rFonts w:ascii="Arial" w:eastAsia="Times New Roman" w:hAnsi="Arial"/>
          <w:sz w:val="20"/>
          <w:szCs w:val="20"/>
          <w:lang w:eastAsia="ru-RU"/>
        </w:rPr>
      </w:pPr>
    </w:p>
    <w:p w:rsidR="00FF3B5C" w:rsidRPr="00FF3B5C" w:rsidRDefault="00FF3B5C" w:rsidP="00F617D0">
      <w:pPr>
        <w:spacing w:after="0" w:line="312" w:lineRule="auto"/>
        <w:ind w:firstLine="709"/>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 xml:space="preserve">1. Поступление в отдел контроля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FF3B5C">
        <w:rPr>
          <w:rFonts w:ascii="Times New Roman" w:eastAsia="Times New Roman" w:hAnsi="Times New Roman"/>
          <w:sz w:val="28"/>
          <w:szCs w:val="28"/>
          <w:lang w:eastAsia="ru-RU"/>
        </w:rPr>
        <w:t>к</w:t>
      </w:r>
      <w:proofErr w:type="gramEnd"/>
      <w:r w:rsidRPr="00FF3B5C">
        <w:rPr>
          <w:rFonts w:ascii="Times New Roman" w:eastAsia="Times New Roman" w:hAnsi="Times New Roman"/>
          <w:sz w:val="28"/>
          <w:szCs w:val="28"/>
          <w:lang w:eastAsia="ru-RU"/>
        </w:rPr>
        <w:t>:</w:t>
      </w:r>
    </w:p>
    <w:p w:rsidR="00FF3B5C" w:rsidRPr="00FF3B5C" w:rsidRDefault="00FF3B5C" w:rsidP="00F617D0">
      <w:pPr>
        <w:spacing w:after="0" w:line="312" w:lineRule="auto"/>
        <w:ind w:firstLine="709"/>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 xml:space="preserve">а) порядку осуществления перевода жилого помещения в нежилое помещение и нежилого помещения в жилое в многоквартирном доме; </w:t>
      </w:r>
    </w:p>
    <w:p w:rsidR="00FF3B5C" w:rsidRPr="00FF3B5C" w:rsidRDefault="00FF3B5C" w:rsidP="00F617D0">
      <w:pPr>
        <w:spacing w:after="0" w:line="312" w:lineRule="auto"/>
        <w:ind w:firstLine="709"/>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б) порядку осуществления перепланировки и (или) переустройства помещений в многоквартирном доме;</w:t>
      </w:r>
    </w:p>
    <w:p w:rsidR="00FF3B5C" w:rsidRPr="00FF3B5C" w:rsidRDefault="00FF3B5C" w:rsidP="00F617D0">
      <w:pPr>
        <w:spacing w:after="0" w:line="312" w:lineRule="auto"/>
        <w:ind w:firstLine="709"/>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в) к предоставлению коммунальных услуг собственникам и пользователям помещений в многоквартирных домах и жилых домов;</w:t>
      </w:r>
    </w:p>
    <w:p w:rsidR="00FF3B5C" w:rsidRPr="00FF3B5C" w:rsidRDefault="00FF3B5C" w:rsidP="00F617D0">
      <w:pPr>
        <w:spacing w:after="0" w:line="312" w:lineRule="auto"/>
        <w:ind w:firstLine="709"/>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г) к обеспечению доступности для инвалидов помещений в многоквартирных домах;</w:t>
      </w:r>
    </w:p>
    <w:p w:rsidR="00FF3B5C" w:rsidRPr="00FF3B5C" w:rsidRDefault="00FF3B5C" w:rsidP="00F617D0">
      <w:pPr>
        <w:spacing w:after="0" w:line="312" w:lineRule="auto"/>
        <w:ind w:firstLine="709"/>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FF3B5C" w:rsidRPr="00FF3B5C" w:rsidRDefault="00FF3B5C" w:rsidP="00F617D0">
      <w:pPr>
        <w:spacing w:after="0" w:line="312" w:lineRule="auto"/>
        <w:ind w:firstLine="709"/>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е) к обеспечению безопасности при использовании и содержании внутридомового и внутриквартирного газового оборудования.</w:t>
      </w:r>
    </w:p>
    <w:p w:rsidR="00FF3B5C" w:rsidRPr="00FF3B5C" w:rsidRDefault="00FF3B5C" w:rsidP="00F617D0">
      <w:pPr>
        <w:spacing w:after="0" w:line="312" w:lineRule="auto"/>
        <w:ind w:firstLine="709"/>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FF3B5C" w:rsidRPr="00FF3B5C" w:rsidRDefault="00FF3B5C" w:rsidP="00F617D0">
      <w:pPr>
        <w:spacing w:after="0" w:line="312" w:lineRule="auto"/>
        <w:ind w:firstLine="709"/>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lastRenderedPageBreak/>
        <w:t>2. </w:t>
      </w:r>
      <w:proofErr w:type="gramStart"/>
      <w:r w:rsidRPr="00FF3B5C">
        <w:rPr>
          <w:rFonts w:ascii="Times New Roman" w:eastAsia="Times New Roman" w:hAnsi="Times New Roman"/>
          <w:sz w:val="28"/>
          <w:szCs w:val="28"/>
          <w:lang w:eastAsia="ru-RU"/>
        </w:rPr>
        <w:t>Поступление в отдел контроля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FF3B5C">
        <w:rPr>
          <w:rFonts w:ascii="Times New Roman" w:eastAsia="Times New Roman" w:hAnsi="Times New Roman"/>
          <w:sz w:val="28"/>
          <w:szCs w:val="28"/>
          <w:lang w:eastAsia="ru-RU"/>
        </w:rPr>
        <w:t xml:space="preserve"> </w:t>
      </w:r>
      <w:proofErr w:type="gramStart"/>
      <w:r w:rsidRPr="00FF3B5C">
        <w:rPr>
          <w:rFonts w:ascii="Times New Roman" w:eastAsia="Times New Roman" w:hAnsi="Times New Roman"/>
          <w:sz w:val="28"/>
          <w:szCs w:val="28"/>
          <w:lang w:eastAsia="ru-RU"/>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FF3B5C" w:rsidRPr="00FF3B5C" w:rsidRDefault="00FF3B5C" w:rsidP="00F617D0">
      <w:pPr>
        <w:spacing w:after="0" w:line="312" w:lineRule="auto"/>
        <w:ind w:firstLine="709"/>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 xml:space="preserve">3. </w:t>
      </w:r>
      <w:proofErr w:type="gramStart"/>
      <w:r w:rsidRPr="00FF3B5C">
        <w:rPr>
          <w:rFonts w:ascii="Times New Roman" w:eastAsia="Times New Roman" w:hAnsi="Times New Roman"/>
          <w:sz w:val="28"/>
          <w:szCs w:val="28"/>
          <w:lang w:eastAsia="ru-RU"/>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отдел контроля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FF3B5C">
        <w:rPr>
          <w:rFonts w:ascii="Times New Roman" w:eastAsia="Times New Roman" w:hAnsi="Times New Roman"/>
          <w:sz w:val="28"/>
          <w:szCs w:val="28"/>
          <w:lang w:eastAsia="ru-RU"/>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FF3B5C" w:rsidRPr="00FF3B5C" w:rsidRDefault="00FF3B5C" w:rsidP="00F617D0">
      <w:pPr>
        <w:spacing w:after="0" w:line="312" w:lineRule="auto"/>
        <w:ind w:firstLine="709"/>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 xml:space="preserve">4. </w:t>
      </w:r>
      <w:proofErr w:type="gramStart"/>
      <w:r w:rsidRPr="00FF3B5C">
        <w:rPr>
          <w:rFonts w:ascii="Times New Roman" w:eastAsia="Times New Roman" w:hAnsi="Times New Roman"/>
          <w:sz w:val="28"/>
          <w:szCs w:val="28"/>
          <w:lang w:eastAsia="ru-RU"/>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sectPr w:rsidR="00FF3B5C" w:rsidRPr="00FF3B5C" w:rsidSect="002A3E2E">
      <w:headerReference w:type="default" r:id="rId22"/>
      <w:headerReference w:type="first" r:id="rId23"/>
      <w:pgSz w:w="11906" w:h="16838"/>
      <w:pgMar w:top="709" w:right="707" w:bottom="993" w:left="1418"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864" w:rsidRDefault="00400864" w:rsidP="009703C7">
      <w:pPr>
        <w:spacing w:after="0" w:line="240" w:lineRule="auto"/>
      </w:pPr>
      <w:r>
        <w:separator/>
      </w:r>
    </w:p>
  </w:endnote>
  <w:endnote w:type="continuationSeparator" w:id="0">
    <w:p w:rsidR="00400864" w:rsidRDefault="00400864"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864" w:rsidRDefault="00400864" w:rsidP="009703C7">
      <w:pPr>
        <w:spacing w:after="0" w:line="240" w:lineRule="auto"/>
      </w:pPr>
      <w:r>
        <w:separator/>
      </w:r>
    </w:p>
  </w:footnote>
  <w:footnote w:type="continuationSeparator" w:id="0">
    <w:p w:rsidR="00400864" w:rsidRDefault="00400864"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19318"/>
      <w:docPartObj>
        <w:docPartGallery w:val="Page Numbers (Top of Page)"/>
        <w:docPartUnique/>
      </w:docPartObj>
    </w:sdtPr>
    <w:sdtEndPr/>
    <w:sdtContent>
      <w:p w:rsidR="007E04D9" w:rsidRDefault="007E04D9">
        <w:pPr>
          <w:pStyle w:val="aa"/>
          <w:jc w:val="center"/>
        </w:pPr>
        <w:r>
          <w:fldChar w:fldCharType="begin"/>
        </w:r>
        <w:r>
          <w:instrText>PAGE   \* MERGEFORMAT</w:instrText>
        </w:r>
        <w:r>
          <w:fldChar w:fldCharType="separate"/>
        </w:r>
        <w:r w:rsidR="00652403">
          <w:rPr>
            <w:noProof/>
          </w:rPr>
          <w:t>14</w:t>
        </w:r>
        <w:r>
          <w:fldChar w:fldCharType="end"/>
        </w:r>
      </w:p>
    </w:sdtContent>
  </w:sdt>
  <w:p w:rsidR="007E04D9" w:rsidRDefault="007E04D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D9" w:rsidRDefault="007E04D9">
    <w:pPr>
      <w:pStyle w:val="aa"/>
      <w:jc w:val="center"/>
    </w:pPr>
  </w:p>
  <w:p w:rsidR="007E04D9" w:rsidRDefault="007E04D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7EE6"/>
    <w:multiLevelType w:val="hybridMultilevel"/>
    <w:tmpl w:val="41024262"/>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444DA"/>
    <w:multiLevelType w:val="hybridMultilevel"/>
    <w:tmpl w:val="10C0ECE2"/>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A22E0"/>
    <w:multiLevelType w:val="multilevel"/>
    <w:tmpl w:val="9A1A653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0CE73390"/>
    <w:multiLevelType w:val="hybridMultilevel"/>
    <w:tmpl w:val="89062F78"/>
    <w:lvl w:ilvl="0" w:tplc="1116B72A">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40409FD"/>
    <w:multiLevelType w:val="hybridMultilevel"/>
    <w:tmpl w:val="A058D4F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0B2FB2"/>
    <w:multiLevelType w:val="hybridMultilevel"/>
    <w:tmpl w:val="ACA4BDC0"/>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946B0"/>
    <w:multiLevelType w:val="hybridMultilevel"/>
    <w:tmpl w:val="1B7A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400A9"/>
    <w:multiLevelType w:val="hybridMultilevel"/>
    <w:tmpl w:val="581ED9AC"/>
    <w:lvl w:ilvl="0" w:tplc="04190001">
      <w:start w:val="1"/>
      <w:numFmt w:val="bullet"/>
      <w:lvlText w:val=""/>
      <w:lvlJc w:val="left"/>
      <w:pPr>
        <w:ind w:left="574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
    <w:nsid w:val="220D1666"/>
    <w:multiLevelType w:val="hybridMultilevel"/>
    <w:tmpl w:val="D53E54AA"/>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337D52"/>
    <w:multiLevelType w:val="hybridMultilevel"/>
    <w:tmpl w:val="F0B6FD30"/>
    <w:lvl w:ilvl="0" w:tplc="E96EDD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7F408E1"/>
    <w:multiLevelType w:val="hybridMultilevel"/>
    <w:tmpl w:val="CA14DDD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B31F84"/>
    <w:multiLevelType w:val="hybridMultilevel"/>
    <w:tmpl w:val="8306F4B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F0692A"/>
    <w:multiLevelType w:val="hybridMultilevel"/>
    <w:tmpl w:val="7F5215A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103711"/>
    <w:multiLevelType w:val="hybridMultilevel"/>
    <w:tmpl w:val="ADAC50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114893"/>
    <w:multiLevelType w:val="hybridMultilevel"/>
    <w:tmpl w:val="D03AEEA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D23E2C"/>
    <w:multiLevelType w:val="hybridMultilevel"/>
    <w:tmpl w:val="C4E4D2DC"/>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8F3802"/>
    <w:multiLevelType w:val="hybridMultilevel"/>
    <w:tmpl w:val="FAE61382"/>
    <w:lvl w:ilvl="0" w:tplc="DAE2ABCC">
      <w:start w:val="1"/>
      <w:numFmt w:val="decimal"/>
      <w:lvlText w:val="%1."/>
      <w:lvlJc w:val="left"/>
      <w:pPr>
        <w:ind w:left="720" w:hanging="360"/>
      </w:pPr>
      <w:rPr>
        <w:rFonts w:ascii="Times New Roman" w:eastAsia="Calibr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E4739C"/>
    <w:multiLevelType w:val="hybridMultilevel"/>
    <w:tmpl w:val="99B4389C"/>
    <w:lvl w:ilvl="0" w:tplc="E96EDD36">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E7A746B"/>
    <w:multiLevelType w:val="hybridMultilevel"/>
    <w:tmpl w:val="FFEA3C50"/>
    <w:lvl w:ilvl="0" w:tplc="23CC96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DA0976"/>
    <w:multiLevelType w:val="multilevel"/>
    <w:tmpl w:val="8560258A"/>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9B66CF"/>
    <w:multiLevelType w:val="hybridMultilevel"/>
    <w:tmpl w:val="7BF25230"/>
    <w:lvl w:ilvl="0" w:tplc="A61E37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4">
    <w:nsid w:val="5B9A721C"/>
    <w:multiLevelType w:val="hybridMultilevel"/>
    <w:tmpl w:val="69BE3630"/>
    <w:lvl w:ilvl="0" w:tplc="1116B72A">
      <w:start w:val="1"/>
      <w:numFmt w:val="bullet"/>
      <w:lvlText w:val="˗"/>
      <w:lvlJc w:val="left"/>
      <w:pPr>
        <w:ind w:left="785" w:hanging="360"/>
      </w:pPr>
      <w:rPr>
        <w:rFonts w:ascii="Times New Roman" w:hAnsi="Times New Roman" w:cs="Times New Roman" w:hint="default"/>
      </w:rPr>
    </w:lvl>
    <w:lvl w:ilvl="1" w:tplc="7CCE6030">
      <w:numFmt w:val="bullet"/>
      <w:lvlText w:val=""/>
      <w:lvlJc w:val="left"/>
      <w:pPr>
        <w:ind w:left="1581" w:hanging="360"/>
      </w:pPr>
      <w:rPr>
        <w:rFonts w:ascii="Symbol" w:eastAsia="Calibri" w:hAnsi="Symbol" w:cs="Times New Roman"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5">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E302A0B"/>
    <w:multiLevelType w:val="hybridMultilevel"/>
    <w:tmpl w:val="0B040AA0"/>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2A3577C"/>
    <w:multiLevelType w:val="hybridMultilevel"/>
    <w:tmpl w:val="2FEA7A6A"/>
    <w:lvl w:ilvl="0" w:tplc="3B325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50302BC"/>
    <w:multiLevelType w:val="hybridMultilevel"/>
    <w:tmpl w:val="E6C46F8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47199D"/>
    <w:multiLevelType w:val="hybridMultilevel"/>
    <w:tmpl w:val="BA3ADF80"/>
    <w:lvl w:ilvl="0" w:tplc="E96EDD3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0">
    <w:nsid w:val="657B6AEA"/>
    <w:multiLevelType w:val="multilevel"/>
    <w:tmpl w:val="C80E747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723CE2"/>
    <w:multiLevelType w:val="multilevel"/>
    <w:tmpl w:val="C212C9B2"/>
    <w:lvl w:ilvl="0">
      <w:start w:val="1"/>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33">
    <w:nsid w:val="67863AA0"/>
    <w:multiLevelType w:val="hybridMultilevel"/>
    <w:tmpl w:val="E0CA204A"/>
    <w:lvl w:ilvl="0" w:tplc="1116B72A">
      <w:start w:val="1"/>
      <w:numFmt w:val="bullet"/>
      <w:lvlText w:val="˗"/>
      <w:lvlJc w:val="left"/>
      <w:pPr>
        <w:ind w:left="75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9D35D9"/>
    <w:multiLevelType w:val="hybridMultilevel"/>
    <w:tmpl w:val="0898F922"/>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689A2476"/>
    <w:multiLevelType w:val="multilevel"/>
    <w:tmpl w:val="468CDF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6">
    <w:nsid w:val="698B416B"/>
    <w:multiLevelType w:val="hybridMultilevel"/>
    <w:tmpl w:val="4A0C2776"/>
    <w:lvl w:ilvl="0" w:tplc="9F642A2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7">
    <w:nsid w:val="71952C2F"/>
    <w:multiLevelType w:val="multilevel"/>
    <w:tmpl w:val="A028B788"/>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8">
    <w:nsid w:val="72643666"/>
    <w:multiLevelType w:val="hybridMultilevel"/>
    <w:tmpl w:val="31C00E38"/>
    <w:lvl w:ilvl="0" w:tplc="E96EDD3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nsid w:val="75307DFA"/>
    <w:multiLevelType w:val="hybridMultilevel"/>
    <w:tmpl w:val="5B924FC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A3252B"/>
    <w:multiLevelType w:val="hybridMultilevel"/>
    <w:tmpl w:val="12824B0A"/>
    <w:lvl w:ilvl="0" w:tplc="E96EDD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8AB09B9"/>
    <w:multiLevelType w:val="multilevel"/>
    <w:tmpl w:val="826835C2"/>
    <w:lvl w:ilvl="0">
      <w:start w:val="1"/>
      <w:numFmt w:val="decimal"/>
      <w:lvlText w:val="%1."/>
      <w:lvlJc w:val="left"/>
      <w:pPr>
        <w:ind w:left="450" w:hanging="450"/>
      </w:pPr>
      <w:rPr>
        <w:rFonts w:ascii="Times New Roman" w:hAnsi="Times New Roman"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79CC5889"/>
    <w:multiLevelType w:val="hybridMultilevel"/>
    <w:tmpl w:val="7F544A0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5F1EAF"/>
    <w:multiLevelType w:val="hybridMultilevel"/>
    <w:tmpl w:val="F5346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D01908"/>
    <w:multiLevelType w:val="hybridMultilevel"/>
    <w:tmpl w:val="717069CA"/>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B91FA3"/>
    <w:multiLevelType w:val="hybridMultilevel"/>
    <w:tmpl w:val="DB42189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C57F0F"/>
    <w:multiLevelType w:val="hybridMultilevel"/>
    <w:tmpl w:val="473887E4"/>
    <w:lvl w:ilvl="0" w:tplc="E96EDD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35"/>
  </w:num>
  <w:num w:numId="4">
    <w:abstractNumId w:val="23"/>
  </w:num>
  <w:num w:numId="5">
    <w:abstractNumId w:val="21"/>
  </w:num>
  <w:num w:numId="6">
    <w:abstractNumId w:val="37"/>
  </w:num>
  <w:num w:numId="7">
    <w:abstractNumId w:val="30"/>
  </w:num>
  <w:num w:numId="8">
    <w:abstractNumId w:val="9"/>
  </w:num>
  <w:num w:numId="9">
    <w:abstractNumId w:val="13"/>
  </w:num>
  <w:num w:numId="10">
    <w:abstractNumId w:val="39"/>
  </w:num>
  <w:num w:numId="11">
    <w:abstractNumId w:val="31"/>
  </w:num>
  <w:num w:numId="12">
    <w:abstractNumId w:val="4"/>
  </w:num>
  <w:num w:numId="13">
    <w:abstractNumId w:val="28"/>
  </w:num>
  <w:num w:numId="14">
    <w:abstractNumId w:val="42"/>
  </w:num>
  <w:num w:numId="15">
    <w:abstractNumId w:val="29"/>
  </w:num>
  <w:num w:numId="16">
    <w:abstractNumId w:val="18"/>
  </w:num>
  <w:num w:numId="17">
    <w:abstractNumId w:val="32"/>
  </w:num>
  <w:num w:numId="18">
    <w:abstractNumId w:val="36"/>
  </w:num>
  <w:num w:numId="19">
    <w:abstractNumId w:val="43"/>
  </w:num>
  <w:num w:numId="20">
    <w:abstractNumId w:val="7"/>
  </w:num>
  <w:num w:numId="21">
    <w:abstractNumId w:val="14"/>
  </w:num>
  <w:num w:numId="22">
    <w:abstractNumId w:val="16"/>
  </w:num>
  <w:num w:numId="23">
    <w:abstractNumId w:val="26"/>
  </w:num>
  <w:num w:numId="24">
    <w:abstractNumId w:val="6"/>
  </w:num>
  <w:num w:numId="25">
    <w:abstractNumId w:val="41"/>
  </w:num>
  <w:num w:numId="26">
    <w:abstractNumId w:val="33"/>
  </w:num>
  <w:num w:numId="27">
    <w:abstractNumId w:val="24"/>
  </w:num>
  <w:num w:numId="28">
    <w:abstractNumId w:val="19"/>
  </w:num>
  <w:num w:numId="29">
    <w:abstractNumId w:val="40"/>
  </w:num>
  <w:num w:numId="30">
    <w:abstractNumId w:val="12"/>
  </w:num>
  <w:num w:numId="31">
    <w:abstractNumId w:val="44"/>
  </w:num>
  <w:num w:numId="32">
    <w:abstractNumId w:val="0"/>
  </w:num>
  <w:num w:numId="33">
    <w:abstractNumId w:val="38"/>
  </w:num>
  <w:num w:numId="34">
    <w:abstractNumId w:val="11"/>
  </w:num>
  <w:num w:numId="35">
    <w:abstractNumId w:val="10"/>
  </w:num>
  <w:num w:numId="36">
    <w:abstractNumId w:val="46"/>
  </w:num>
  <w:num w:numId="37">
    <w:abstractNumId w:val="22"/>
  </w:num>
  <w:num w:numId="38">
    <w:abstractNumId w:val="17"/>
  </w:num>
  <w:num w:numId="39">
    <w:abstractNumId w:val="8"/>
  </w:num>
  <w:num w:numId="40">
    <w:abstractNumId w:val="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1"/>
  </w:num>
  <w:num w:numId="46">
    <w:abstractNumId w:val="3"/>
  </w:num>
  <w:num w:numId="47">
    <w:abstractNumId w:val="1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053A8"/>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B21BC"/>
    <w:rsid w:val="000C599F"/>
    <w:rsid w:val="000E4B35"/>
    <w:rsid w:val="000F193E"/>
    <w:rsid w:val="000F2C83"/>
    <w:rsid w:val="000F7EBF"/>
    <w:rsid w:val="001027A4"/>
    <w:rsid w:val="00106794"/>
    <w:rsid w:val="001121FA"/>
    <w:rsid w:val="00120A5C"/>
    <w:rsid w:val="00121C0A"/>
    <w:rsid w:val="00124403"/>
    <w:rsid w:val="00130DB8"/>
    <w:rsid w:val="0013141C"/>
    <w:rsid w:val="00136090"/>
    <w:rsid w:val="00137E09"/>
    <w:rsid w:val="001478D5"/>
    <w:rsid w:val="00153EFD"/>
    <w:rsid w:val="001610BC"/>
    <w:rsid w:val="0016379F"/>
    <w:rsid w:val="00176563"/>
    <w:rsid w:val="00190E3B"/>
    <w:rsid w:val="001940C8"/>
    <w:rsid w:val="0019421E"/>
    <w:rsid w:val="001B0AF2"/>
    <w:rsid w:val="001B1289"/>
    <w:rsid w:val="001B2E71"/>
    <w:rsid w:val="001B3EC2"/>
    <w:rsid w:val="001E454A"/>
    <w:rsid w:val="001E53B9"/>
    <w:rsid w:val="001F10F5"/>
    <w:rsid w:val="001F6D89"/>
    <w:rsid w:val="001F782C"/>
    <w:rsid w:val="00215164"/>
    <w:rsid w:val="00224192"/>
    <w:rsid w:val="002248B7"/>
    <w:rsid w:val="00225261"/>
    <w:rsid w:val="002335D1"/>
    <w:rsid w:val="00236E11"/>
    <w:rsid w:val="00244A38"/>
    <w:rsid w:val="002500ED"/>
    <w:rsid w:val="0025794A"/>
    <w:rsid w:val="002627DD"/>
    <w:rsid w:val="00264793"/>
    <w:rsid w:val="002751C1"/>
    <w:rsid w:val="002804EC"/>
    <w:rsid w:val="002871FE"/>
    <w:rsid w:val="0028774D"/>
    <w:rsid w:val="00296861"/>
    <w:rsid w:val="002A3E2E"/>
    <w:rsid w:val="002A48FB"/>
    <w:rsid w:val="002A49EC"/>
    <w:rsid w:val="002B4805"/>
    <w:rsid w:val="002C0E8E"/>
    <w:rsid w:val="002C0F28"/>
    <w:rsid w:val="002D0433"/>
    <w:rsid w:val="002E148C"/>
    <w:rsid w:val="002E7F4A"/>
    <w:rsid w:val="002F22F9"/>
    <w:rsid w:val="002F26FF"/>
    <w:rsid w:val="002F3981"/>
    <w:rsid w:val="002F3B20"/>
    <w:rsid w:val="00300BAB"/>
    <w:rsid w:val="00301464"/>
    <w:rsid w:val="003033CD"/>
    <w:rsid w:val="003073EA"/>
    <w:rsid w:val="00316948"/>
    <w:rsid w:val="003271B7"/>
    <w:rsid w:val="00327286"/>
    <w:rsid w:val="003577BE"/>
    <w:rsid w:val="003648BB"/>
    <w:rsid w:val="00365444"/>
    <w:rsid w:val="003669CD"/>
    <w:rsid w:val="00377019"/>
    <w:rsid w:val="00381F89"/>
    <w:rsid w:val="003825CF"/>
    <w:rsid w:val="00384B75"/>
    <w:rsid w:val="003D1C3C"/>
    <w:rsid w:val="003D3906"/>
    <w:rsid w:val="003E2208"/>
    <w:rsid w:val="003E4694"/>
    <w:rsid w:val="003E5A18"/>
    <w:rsid w:val="003F0BA3"/>
    <w:rsid w:val="00400864"/>
    <w:rsid w:val="00403BF5"/>
    <w:rsid w:val="00413C21"/>
    <w:rsid w:val="004178A1"/>
    <w:rsid w:val="00426B35"/>
    <w:rsid w:val="004527F8"/>
    <w:rsid w:val="004552C0"/>
    <w:rsid w:val="00463A7C"/>
    <w:rsid w:val="00463FAB"/>
    <w:rsid w:val="0046714A"/>
    <w:rsid w:val="00471D77"/>
    <w:rsid w:val="00471E3E"/>
    <w:rsid w:val="00476A42"/>
    <w:rsid w:val="00476B3C"/>
    <w:rsid w:val="004874D9"/>
    <w:rsid w:val="0049315E"/>
    <w:rsid w:val="004936B6"/>
    <w:rsid w:val="00493ED4"/>
    <w:rsid w:val="004A0416"/>
    <w:rsid w:val="004A5136"/>
    <w:rsid w:val="004C1FEF"/>
    <w:rsid w:val="004D5547"/>
    <w:rsid w:val="004E12A5"/>
    <w:rsid w:val="004F0659"/>
    <w:rsid w:val="005140BD"/>
    <w:rsid w:val="00526CB9"/>
    <w:rsid w:val="00527716"/>
    <w:rsid w:val="00531599"/>
    <w:rsid w:val="00531D79"/>
    <w:rsid w:val="005412E9"/>
    <w:rsid w:val="00542031"/>
    <w:rsid w:val="005434A7"/>
    <w:rsid w:val="00552C62"/>
    <w:rsid w:val="005657C4"/>
    <w:rsid w:val="00565D75"/>
    <w:rsid w:val="00576061"/>
    <w:rsid w:val="00581DA2"/>
    <w:rsid w:val="005A0152"/>
    <w:rsid w:val="005A04E8"/>
    <w:rsid w:val="005A499F"/>
    <w:rsid w:val="005A4CD9"/>
    <w:rsid w:val="005B43E5"/>
    <w:rsid w:val="005B46E5"/>
    <w:rsid w:val="005C709B"/>
    <w:rsid w:val="005D2BFC"/>
    <w:rsid w:val="005E5EAD"/>
    <w:rsid w:val="005E735E"/>
    <w:rsid w:val="005F1123"/>
    <w:rsid w:val="005F4EB5"/>
    <w:rsid w:val="006038C0"/>
    <w:rsid w:val="006114CD"/>
    <w:rsid w:val="0061314B"/>
    <w:rsid w:val="00645DF1"/>
    <w:rsid w:val="00652403"/>
    <w:rsid w:val="0066196A"/>
    <w:rsid w:val="0067745B"/>
    <w:rsid w:val="00682985"/>
    <w:rsid w:val="00690DE2"/>
    <w:rsid w:val="006951C8"/>
    <w:rsid w:val="006975A7"/>
    <w:rsid w:val="006A1895"/>
    <w:rsid w:val="006A6231"/>
    <w:rsid w:val="006C07BA"/>
    <w:rsid w:val="006D1ADB"/>
    <w:rsid w:val="006D40A2"/>
    <w:rsid w:val="006D5671"/>
    <w:rsid w:val="006D6E95"/>
    <w:rsid w:val="006D7C88"/>
    <w:rsid w:val="006E03A5"/>
    <w:rsid w:val="006E1A71"/>
    <w:rsid w:val="006F2AFE"/>
    <w:rsid w:val="00701C24"/>
    <w:rsid w:val="00706A1B"/>
    <w:rsid w:val="007109E4"/>
    <w:rsid w:val="00712D82"/>
    <w:rsid w:val="00714334"/>
    <w:rsid w:val="0073369D"/>
    <w:rsid w:val="0073496C"/>
    <w:rsid w:val="00735556"/>
    <w:rsid w:val="00750830"/>
    <w:rsid w:val="00750FF9"/>
    <w:rsid w:val="007535DF"/>
    <w:rsid w:val="00757327"/>
    <w:rsid w:val="00763B6D"/>
    <w:rsid w:val="007762A9"/>
    <w:rsid w:val="00791BB3"/>
    <w:rsid w:val="007A44B8"/>
    <w:rsid w:val="007B5A14"/>
    <w:rsid w:val="007E04D9"/>
    <w:rsid w:val="007E4B60"/>
    <w:rsid w:val="00804E5B"/>
    <w:rsid w:val="0082062E"/>
    <w:rsid w:val="0082154A"/>
    <w:rsid w:val="00821F22"/>
    <w:rsid w:val="0083478C"/>
    <w:rsid w:val="00855627"/>
    <w:rsid w:val="00874D0A"/>
    <w:rsid w:val="00875A4E"/>
    <w:rsid w:val="00893974"/>
    <w:rsid w:val="00894F54"/>
    <w:rsid w:val="008A73EE"/>
    <w:rsid w:val="008C299E"/>
    <w:rsid w:val="008D79C1"/>
    <w:rsid w:val="008F5C1F"/>
    <w:rsid w:val="009212AF"/>
    <w:rsid w:val="009217D8"/>
    <w:rsid w:val="00932791"/>
    <w:rsid w:val="009346E0"/>
    <w:rsid w:val="009378AC"/>
    <w:rsid w:val="00940D30"/>
    <w:rsid w:val="00945904"/>
    <w:rsid w:val="00952EF6"/>
    <w:rsid w:val="009568C6"/>
    <w:rsid w:val="009703C7"/>
    <w:rsid w:val="00972EF4"/>
    <w:rsid w:val="00977AB2"/>
    <w:rsid w:val="00995918"/>
    <w:rsid w:val="009A10FC"/>
    <w:rsid w:val="009B423B"/>
    <w:rsid w:val="009C50F7"/>
    <w:rsid w:val="009D45FE"/>
    <w:rsid w:val="009D6C0D"/>
    <w:rsid w:val="009D76BC"/>
    <w:rsid w:val="009E63DB"/>
    <w:rsid w:val="009F40CA"/>
    <w:rsid w:val="00A0781A"/>
    <w:rsid w:val="00A10170"/>
    <w:rsid w:val="00A1562C"/>
    <w:rsid w:val="00A210BB"/>
    <w:rsid w:val="00A255BE"/>
    <w:rsid w:val="00A44E24"/>
    <w:rsid w:val="00A57C24"/>
    <w:rsid w:val="00A602FC"/>
    <w:rsid w:val="00A72AE8"/>
    <w:rsid w:val="00A747F8"/>
    <w:rsid w:val="00A756EA"/>
    <w:rsid w:val="00A81130"/>
    <w:rsid w:val="00A85233"/>
    <w:rsid w:val="00A94ED1"/>
    <w:rsid w:val="00AA775A"/>
    <w:rsid w:val="00AB0983"/>
    <w:rsid w:val="00AB1573"/>
    <w:rsid w:val="00AB5E2C"/>
    <w:rsid w:val="00AC4E0F"/>
    <w:rsid w:val="00AD368C"/>
    <w:rsid w:val="00AD6E6F"/>
    <w:rsid w:val="00AD7909"/>
    <w:rsid w:val="00AE3826"/>
    <w:rsid w:val="00AE77B3"/>
    <w:rsid w:val="00AF0B09"/>
    <w:rsid w:val="00B01E28"/>
    <w:rsid w:val="00B15695"/>
    <w:rsid w:val="00B22432"/>
    <w:rsid w:val="00B2541F"/>
    <w:rsid w:val="00B35AE1"/>
    <w:rsid w:val="00B4158E"/>
    <w:rsid w:val="00B45CF3"/>
    <w:rsid w:val="00B525EB"/>
    <w:rsid w:val="00B547B5"/>
    <w:rsid w:val="00B66999"/>
    <w:rsid w:val="00B7234C"/>
    <w:rsid w:val="00B726D6"/>
    <w:rsid w:val="00B731F7"/>
    <w:rsid w:val="00B85286"/>
    <w:rsid w:val="00B90CC8"/>
    <w:rsid w:val="00BA0CEB"/>
    <w:rsid w:val="00BA26B8"/>
    <w:rsid w:val="00BB1ECC"/>
    <w:rsid w:val="00BC5428"/>
    <w:rsid w:val="00BD14E8"/>
    <w:rsid w:val="00BD2F55"/>
    <w:rsid w:val="00BD4A31"/>
    <w:rsid w:val="00BE248A"/>
    <w:rsid w:val="00BF1CAB"/>
    <w:rsid w:val="00BF61D8"/>
    <w:rsid w:val="00C00C43"/>
    <w:rsid w:val="00C043CB"/>
    <w:rsid w:val="00C07F01"/>
    <w:rsid w:val="00C1666A"/>
    <w:rsid w:val="00C21D4D"/>
    <w:rsid w:val="00C23EA4"/>
    <w:rsid w:val="00C27FA9"/>
    <w:rsid w:val="00C3037A"/>
    <w:rsid w:val="00C36BDD"/>
    <w:rsid w:val="00C37C0B"/>
    <w:rsid w:val="00C50A4E"/>
    <w:rsid w:val="00C5379C"/>
    <w:rsid w:val="00C5728B"/>
    <w:rsid w:val="00C60AE7"/>
    <w:rsid w:val="00C66900"/>
    <w:rsid w:val="00C671B7"/>
    <w:rsid w:val="00C743CE"/>
    <w:rsid w:val="00C7508A"/>
    <w:rsid w:val="00C81F5C"/>
    <w:rsid w:val="00C855B2"/>
    <w:rsid w:val="00C90DD6"/>
    <w:rsid w:val="00C921B4"/>
    <w:rsid w:val="00CA7352"/>
    <w:rsid w:val="00CC107B"/>
    <w:rsid w:val="00CC5B65"/>
    <w:rsid w:val="00CD08FE"/>
    <w:rsid w:val="00CD1183"/>
    <w:rsid w:val="00CD6248"/>
    <w:rsid w:val="00CF1FCF"/>
    <w:rsid w:val="00CF6876"/>
    <w:rsid w:val="00D049F0"/>
    <w:rsid w:val="00D0675D"/>
    <w:rsid w:val="00D06CA6"/>
    <w:rsid w:val="00D127D5"/>
    <w:rsid w:val="00D24CC3"/>
    <w:rsid w:val="00D2719C"/>
    <w:rsid w:val="00D33B6D"/>
    <w:rsid w:val="00D349DB"/>
    <w:rsid w:val="00D34D62"/>
    <w:rsid w:val="00D509C4"/>
    <w:rsid w:val="00D50DD0"/>
    <w:rsid w:val="00D72296"/>
    <w:rsid w:val="00D7516F"/>
    <w:rsid w:val="00D8034E"/>
    <w:rsid w:val="00D8398C"/>
    <w:rsid w:val="00D86C73"/>
    <w:rsid w:val="00D910CB"/>
    <w:rsid w:val="00DA56DF"/>
    <w:rsid w:val="00DB25A5"/>
    <w:rsid w:val="00DB4206"/>
    <w:rsid w:val="00DC0EC7"/>
    <w:rsid w:val="00DD72C5"/>
    <w:rsid w:val="00DE7D04"/>
    <w:rsid w:val="00DF0F22"/>
    <w:rsid w:val="00DF3336"/>
    <w:rsid w:val="00DF6D2E"/>
    <w:rsid w:val="00E35E4D"/>
    <w:rsid w:val="00E46404"/>
    <w:rsid w:val="00E512B7"/>
    <w:rsid w:val="00E62E96"/>
    <w:rsid w:val="00E65438"/>
    <w:rsid w:val="00E71874"/>
    <w:rsid w:val="00E724E0"/>
    <w:rsid w:val="00E74CDA"/>
    <w:rsid w:val="00E824DE"/>
    <w:rsid w:val="00E84ACF"/>
    <w:rsid w:val="00E85CA6"/>
    <w:rsid w:val="00E9234A"/>
    <w:rsid w:val="00EB0F08"/>
    <w:rsid w:val="00EB11E6"/>
    <w:rsid w:val="00EB4267"/>
    <w:rsid w:val="00EB5AF6"/>
    <w:rsid w:val="00EC2157"/>
    <w:rsid w:val="00EC2438"/>
    <w:rsid w:val="00ED0295"/>
    <w:rsid w:val="00ED0D23"/>
    <w:rsid w:val="00ED1E35"/>
    <w:rsid w:val="00ED5912"/>
    <w:rsid w:val="00EE2E6D"/>
    <w:rsid w:val="00EE3044"/>
    <w:rsid w:val="00EE7CB4"/>
    <w:rsid w:val="00EF64DD"/>
    <w:rsid w:val="00F10505"/>
    <w:rsid w:val="00F11C64"/>
    <w:rsid w:val="00F17D47"/>
    <w:rsid w:val="00F23684"/>
    <w:rsid w:val="00F34F3B"/>
    <w:rsid w:val="00F35411"/>
    <w:rsid w:val="00F4094A"/>
    <w:rsid w:val="00F50403"/>
    <w:rsid w:val="00F52F43"/>
    <w:rsid w:val="00F575F4"/>
    <w:rsid w:val="00F617D0"/>
    <w:rsid w:val="00F656D8"/>
    <w:rsid w:val="00F67A2D"/>
    <w:rsid w:val="00F73ABB"/>
    <w:rsid w:val="00F827C5"/>
    <w:rsid w:val="00F86A4E"/>
    <w:rsid w:val="00F916B7"/>
    <w:rsid w:val="00F919C8"/>
    <w:rsid w:val="00F91F3F"/>
    <w:rsid w:val="00F930A6"/>
    <w:rsid w:val="00FA692A"/>
    <w:rsid w:val="00FA7508"/>
    <w:rsid w:val="00FB16B1"/>
    <w:rsid w:val="00FB1924"/>
    <w:rsid w:val="00FB1E1F"/>
    <w:rsid w:val="00FB3837"/>
    <w:rsid w:val="00FB3F02"/>
    <w:rsid w:val="00FC18E6"/>
    <w:rsid w:val="00FD031E"/>
    <w:rsid w:val="00FE150D"/>
    <w:rsid w:val="00FE241B"/>
    <w:rsid w:val="00FE79D1"/>
    <w:rsid w:val="00FF2BDC"/>
    <w:rsid w:val="00FF3B5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F3B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F3B5C"/>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F3B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F3B5C"/>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www.&#1072;&#1076;&#1084;&#1080;&#1085;&#1080;&#1089;&#1090;&#1088;&#1072;&#1094;&#1080;&#1103;-&#1091;&#1089;&#1080;&#1085;&#1089;&#1082;.&#1088;&#1092;" TargetMode="External"/><Relationship Id="rId3" Type="http://schemas.openxmlformats.org/officeDocument/2006/relationships/styles" Target="styles.xml"/><Relationship Id="rId21" Type="http://schemas.openxmlformats.org/officeDocument/2006/relationships/hyperlink" Target="https://login.consultant.ru/link/?req=doc&amp;base=LAW&amp;n=358750&amp;date=25.06.2021&amp;demo=1&amp;dst=100422&amp;fld=134" TargetMode="External"/><Relationship Id="rId7" Type="http://schemas.openxmlformats.org/officeDocument/2006/relationships/footnotes" Target="footnotes.xml"/><Relationship Id="rId12" Type="http://schemas.openxmlformats.org/officeDocument/2006/relationships/hyperlink" Target="http://www.&#1072;&#1076;&#1084;&#1080;&#1085;&#1080;&#1089;&#1090;&#1088;&#1072;&#1094;&#1080;&#1103;-&#1091;&#1089;&#1080;&#1085;&#1089;&#1082;.&#1088;&#1092;" TargetMode="External"/><Relationship Id="rId17" Type="http://schemas.openxmlformats.org/officeDocument/2006/relationships/hyperlink" Target="https://login.consultant.ru/link/?req=doc&amp;base=LAW&amp;n=358750&amp;date=25.06.2021&amp;demo=1&amp;dst=100270&amp;f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1057;&#1077;&#1084;&#1072;&#1082;&#1086;&#1074;&#1072;\Desktop\&#1087;&#1086;&#1083;&#1086;&#1078;&#1077;&#1085;&#1080;&#1077;%20&#1079;&#1077;&#1084;%20&#1082;&#1086;&#1085;&#1090;&#1088;&#1086;&#1083;&#1100;\&#1055;&#1088;&#1086;&#1077;&#1082;&#1090;%20&#1087;&#1086;&#1083;&#1086;&#1078;&#1077;&#1085;&#1080;&#1103;%20&#1079;&#1077;&#1084;&#1083;&#1103;.doc" TargetMode="External"/><Relationship Id="rId20"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72;&#1076;&#1084;&#1080;&#1085;&#1080;&#1089;&#1090;&#1088;&#1072;&#1094;&#1080;&#1103;-&#1091;&#1089;&#1080;&#1085;&#1089;&#1082;.&#1088;&#109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1072;&#1076;&#1084;&#1080;&#1085;&#1080;&#1089;&#1090;&#1088;&#1072;&#1094;&#1080;&#1103;-&#1091;&#1089;&#1080;&#1085;&#1089;&#1082;.&#1088;&#1092;" TargetMode="External"/><Relationship Id="rId23" Type="http://schemas.openxmlformats.org/officeDocument/2006/relationships/header" Target="header2.xml"/><Relationship Id="rId10" Type="http://schemas.openxmlformats.org/officeDocument/2006/relationships/hyperlink" Target="consultantplus://offline/ref=1D70852E4ECAA3A6DBECD960AC1FBDEA60F312AD247E537B136D8FF0A7DC91C34B647B06F6F7C64EF8445E0A883E957764BEB90238E6b9K" TargetMode="External"/><Relationship Id="rId19"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consultantplus://offline/ref=1D70852E4ECAA3A6DBECD960AC1FBDEA60FE18A8257D537B136D8FF0A7DC91C34B647B05F2F1CD18A10B5F56CC6F867768BEBB0A246A2983E1b3K" TargetMode="External"/><Relationship Id="rId14"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F9E38-ACF1-4DB5-AF5F-0A8E89B7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2903</Words>
  <Characters>24447</Characters>
  <Application>Microsoft Office Word</Application>
  <DocSecurity>0</DocSecurity>
  <Lines>203</Lines>
  <Paragraphs>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27296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9</cp:revision>
  <cp:lastPrinted>2021-09-10T11:21:00Z</cp:lastPrinted>
  <dcterms:created xsi:type="dcterms:W3CDTF">2021-09-10T08:02:00Z</dcterms:created>
  <dcterms:modified xsi:type="dcterms:W3CDTF">2021-09-20T09:33:00Z</dcterms:modified>
</cp:coreProperties>
</file>