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C" w:rsidRPr="00D16E99" w:rsidRDefault="000C4D60" w:rsidP="000C4D60">
      <w:pPr>
        <w:autoSpaceDE w:val="0"/>
        <w:autoSpaceDN w:val="0"/>
        <w:adjustRightInd w:val="0"/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720753">
        <w:rPr>
          <w:sz w:val="28"/>
          <w:szCs w:val="28"/>
        </w:rPr>
        <w:t xml:space="preserve"> </w:t>
      </w:r>
      <w:r w:rsidR="006C2CE0">
        <w:rPr>
          <w:sz w:val="28"/>
          <w:szCs w:val="28"/>
        </w:rPr>
        <w:t>1</w:t>
      </w:r>
      <w:r w:rsidR="00CD3737">
        <w:rPr>
          <w:sz w:val="28"/>
          <w:szCs w:val="28"/>
        </w:rPr>
        <w:t>5</w:t>
      </w:r>
      <w:r>
        <w:rPr>
          <w:sz w:val="28"/>
          <w:szCs w:val="28"/>
        </w:rPr>
        <w:t xml:space="preserve"> к </w:t>
      </w:r>
      <w:r w:rsidR="00025FE9">
        <w:rPr>
          <w:sz w:val="28"/>
          <w:szCs w:val="28"/>
        </w:rPr>
        <w:t>р</w:t>
      </w:r>
      <w:r w:rsidR="00B71A6C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="00DE6891">
        <w:rPr>
          <w:sz w:val="28"/>
          <w:szCs w:val="28"/>
        </w:rPr>
        <w:t xml:space="preserve"> </w:t>
      </w:r>
      <w:r w:rsidR="000903B9">
        <w:rPr>
          <w:sz w:val="28"/>
          <w:szCs w:val="28"/>
        </w:rPr>
        <w:t>двадцать второй</w:t>
      </w:r>
      <w:r w:rsidR="00B71A6C">
        <w:rPr>
          <w:sz w:val="28"/>
          <w:szCs w:val="28"/>
        </w:rPr>
        <w:t xml:space="preserve"> </w:t>
      </w:r>
      <w:r w:rsidR="00B71A6C" w:rsidRPr="00D16E99">
        <w:rPr>
          <w:sz w:val="28"/>
          <w:szCs w:val="28"/>
        </w:rPr>
        <w:t>сессии Совета муниципального образования город</w:t>
      </w:r>
      <w:r w:rsidR="00B71A6C">
        <w:rPr>
          <w:sz w:val="28"/>
          <w:szCs w:val="28"/>
        </w:rPr>
        <w:t>ского округа «Усинск» четвертого</w:t>
      </w:r>
      <w:r w:rsidR="00B71A6C" w:rsidRPr="00D16E99">
        <w:rPr>
          <w:sz w:val="28"/>
          <w:szCs w:val="28"/>
        </w:rPr>
        <w:t xml:space="preserve"> созыва</w:t>
      </w:r>
    </w:p>
    <w:p w:rsidR="000C4D60" w:rsidRDefault="000903B9" w:rsidP="000C4D60">
      <w:pPr>
        <w:autoSpaceDE w:val="0"/>
        <w:autoSpaceDN w:val="0"/>
        <w:adjustRightInd w:val="0"/>
        <w:spacing w:line="360" w:lineRule="auto"/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B71A6C">
        <w:rPr>
          <w:sz w:val="28"/>
          <w:szCs w:val="28"/>
        </w:rPr>
        <w:t xml:space="preserve"> декабря</w:t>
      </w:r>
      <w:r w:rsidR="00B71A6C" w:rsidRPr="00D16E99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B71A6C" w:rsidRPr="00D16E99">
        <w:rPr>
          <w:sz w:val="28"/>
          <w:szCs w:val="28"/>
        </w:rPr>
        <w:t xml:space="preserve"> года №</w:t>
      </w:r>
      <w:r w:rsidR="00DE6891" w:rsidRPr="00DE6891">
        <w:rPr>
          <w:sz w:val="28"/>
          <w:szCs w:val="28"/>
        </w:rPr>
        <w:t xml:space="preserve"> </w:t>
      </w:r>
      <w:r>
        <w:rPr>
          <w:sz w:val="28"/>
          <w:szCs w:val="28"/>
        </w:rPr>
        <w:t>410</w:t>
      </w:r>
    </w:p>
    <w:p w:rsidR="000903B9" w:rsidRDefault="000903B9" w:rsidP="000903B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3C8D" w:rsidRPr="00643C8D" w:rsidRDefault="00643C8D" w:rsidP="00643C8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43C8D">
        <w:rPr>
          <w:rFonts w:eastAsia="Calibri"/>
          <w:b/>
          <w:sz w:val="28"/>
          <w:szCs w:val="28"/>
          <w:lang w:eastAsia="en-US"/>
        </w:rPr>
        <w:t>ПРОГРАММА</w:t>
      </w:r>
    </w:p>
    <w:p w:rsidR="00643C8D" w:rsidRDefault="00643C8D" w:rsidP="00643C8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43C8D">
        <w:rPr>
          <w:rFonts w:eastAsia="Calibri"/>
          <w:b/>
          <w:sz w:val="28"/>
          <w:szCs w:val="28"/>
          <w:lang w:eastAsia="en-US"/>
        </w:rPr>
        <w:t>МУНИЦИПАЛЬНЫХ ГАРАНТИЙ МУНИЦИПАЛЬНОГО ОБРАЗОВАНИЯ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43C8D">
        <w:rPr>
          <w:rFonts w:eastAsia="Calibri"/>
          <w:b/>
          <w:sz w:val="28"/>
          <w:szCs w:val="28"/>
          <w:lang w:eastAsia="en-US"/>
        </w:rPr>
        <w:t xml:space="preserve">ГОРОДСКОГО ОКРУГА "УСИНСК" В ВАЛЮТЕ РОССИЙСКОЙ ФЕДЕРАЦИИ НА ПЛАНОВЫЙ ПЕРИОД </w:t>
      </w:r>
    </w:p>
    <w:p w:rsidR="00643C8D" w:rsidRPr="00643C8D" w:rsidRDefault="00643C8D" w:rsidP="00643C8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43C8D">
        <w:rPr>
          <w:rFonts w:eastAsia="Calibri"/>
          <w:b/>
          <w:sz w:val="28"/>
          <w:szCs w:val="28"/>
          <w:lang w:eastAsia="en-US"/>
        </w:rPr>
        <w:t>2016</w:t>
      </w:r>
      <w:proofErr w:type="gramStart"/>
      <w:r w:rsidRPr="00643C8D">
        <w:rPr>
          <w:rFonts w:eastAsia="Calibri"/>
          <w:b/>
          <w:sz w:val="28"/>
          <w:szCs w:val="28"/>
          <w:lang w:eastAsia="en-US"/>
        </w:rPr>
        <w:t xml:space="preserve"> И</w:t>
      </w:r>
      <w:proofErr w:type="gramEnd"/>
      <w:r w:rsidRPr="00643C8D">
        <w:rPr>
          <w:rFonts w:eastAsia="Calibri"/>
          <w:b/>
          <w:sz w:val="28"/>
          <w:szCs w:val="28"/>
          <w:lang w:eastAsia="en-US"/>
        </w:rPr>
        <w:t xml:space="preserve"> 2017 ГОДОВ </w:t>
      </w:r>
    </w:p>
    <w:p w:rsidR="00643C8D" w:rsidRPr="00643C8D" w:rsidRDefault="00643C8D" w:rsidP="00643C8D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643C8D" w:rsidRPr="00643C8D" w:rsidRDefault="00643C8D" w:rsidP="00643C8D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43C8D">
        <w:rPr>
          <w:rFonts w:eastAsia="Calibri"/>
          <w:sz w:val="28"/>
          <w:szCs w:val="28"/>
          <w:lang w:eastAsia="en-US"/>
        </w:rPr>
        <w:t xml:space="preserve">1.1. Перечень подлежащих предоставлению муниципальных гарантий муниципального образования городского округа "Усинск" </w:t>
      </w:r>
    </w:p>
    <w:p w:rsidR="00643C8D" w:rsidRPr="00643C8D" w:rsidRDefault="00643C8D" w:rsidP="00643C8D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295"/>
        <w:gridCol w:w="1985"/>
        <w:gridCol w:w="1276"/>
        <w:gridCol w:w="1275"/>
        <w:gridCol w:w="2410"/>
      </w:tblGrid>
      <w:tr w:rsidR="00643C8D" w:rsidRPr="00643C8D" w:rsidTr="00643C8D">
        <w:trPr>
          <w:cantSplit/>
          <w:trHeight w:val="37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643C8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43C8D">
              <w:rPr>
                <w:rFonts w:eastAsia="Calibri"/>
                <w:sz w:val="28"/>
                <w:szCs w:val="28"/>
                <w:lang w:eastAsia="en-US"/>
              </w:rPr>
              <w:br/>
            </w:r>
            <w:proofErr w:type="gramStart"/>
            <w:r w:rsidRPr="00643C8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643C8D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>Цель гарантирования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  <w:r w:rsidRPr="00643C8D">
              <w:rPr>
                <w:rFonts w:eastAsia="Calibri"/>
                <w:sz w:val="28"/>
                <w:szCs w:val="28"/>
                <w:lang w:eastAsia="en-US"/>
              </w:rPr>
              <w:br/>
              <w:t>принципала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 xml:space="preserve">Сумма     </w:t>
            </w:r>
            <w:r w:rsidRPr="00643C8D">
              <w:rPr>
                <w:rFonts w:eastAsia="Calibri"/>
                <w:sz w:val="28"/>
                <w:szCs w:val="28"/>
                <w:lang w:eastAsia="en-US"/>
              </w:rPr>
              <w:br/>
              <w:t>гарантирования, тыс. рублей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 xml:space="preserve">Наличие права  </w:t>
            </w:r>
            <w:r w:rsidRPr="00643C8D">
              <w:rPr>
                <w:rFonts w:eastAsia="Calibri"/>
                <w:sz w:val="28"/>
                <w:szCs w:val="28"/>
                <w:lang w:eastAsia="en-US"/>
              </w:rPr>
              <w:br/>
              <w:t xml:space="preserve">регрессного   </w:t>
            </w:r>
            <w:r w:rsidRPr="00643C8D">
              <w:rPr>
                <w:rFonts w:eastAsia="Calibri"/>
                <w:sz w:val="28"/>
                <w:szCs w:val="28"/>
                <w:lang w:eastAsia="en-US"/>
              </w:rPr>
              <w:br/>
              <w:t>требования</w:t>
            </w:r>
          </w:p>
        </w:tc>
      </w:tr>
      <w:tr w:rsidR="00643C8D" w:rsidRPr="00643C8D" w:rsidTr="00643C8D">
        <w:trPr>
          <w:cantSplit/>
          <w:trHeight w:val="303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C8D" w:rsidRPr="00643C8D" w:rsidRDefault="00643C8D" w:rsidP="00643C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C8D" w:rsidRPr="00643C8D" w:rsidRDefault="00643C8D" w:rsidP="00643C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C8D" w:rsidRPr="00643C8D" w:rsidRDefault="00643C8D" w:rsidP="00643C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C8D" w:rsidRPr="00643C8D" w:rsidRDefault="00643C8D" w:rsidP="00643C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43C8D" w:rsidRPr="00643C8D" w:rsidTr="00643C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643C8D" w:rsidRPr="00643C8D" w:rsidTr="00643C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43C8D" w:rsidRPr="00643C8D" w:rsidTr="00643C8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 xml:space="preserve">ИТОГО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43C8D" w:rsidRPr="00643C8D" w:rsidRDefault="00643C8D" w:rsidP="00643C8D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643C8D" w:rsidRPr="00643C8D" w:rsidRDefault="00643C8D" w:rsidP="00643C8D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43C8D">
        <w:rPr>
          <w:rFonts w:eastAsia="Calibri"/>
          <w:sz w:val="28"/>
          <w:szCs w:val="28"/>
          <w:lang w:eastAsia="en-US"/>
        </w:rPr>
        <w:t xml:space="preserve">1.2. Общий объём бюджетных ассигнований, предусмотренных на исполнение гарантий муниципального образования городского округа "Усинск" по возможным гарантийным случаям </w:t>
      </w:r>
    </w:p>
    <w:p w:rsidR="00643C8D" w:rsidRPr="00643C8D" w:rsidRDefault="00643C8D" w:rsidP="00643C8D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984"/>
        <w:gridCol w:w="1843"/>
      </w:tblGrid>
      <w:tr w:rsidR="00643C8D" w:rsidRPr="00643C8D" w:rsidTr="00643C8D">
        <w:trPr>
          <w:cantSplit/>
          <w:trHeight w:val="892"/>
        </w:trPr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 xml:space="preserve">Исполнение муниципальных гарантий      </w:t>
            </w:r>
            <w:r w:rsidRPr="00643C8D">
              <w:rPr>
                <w:rFonts w:eastAsia="Calibri"/>
                <w:sz w:val="28"/>
                <w:szCs w:val="28"/>
                <w:lang w:eastAsia="en-US"/>
              </w:rPr>
              <w:br/>
              <w:t>муниципального образования городского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43C8D">
              <w:rPr>
                <w:rFonts w:eastAsia="Calibri"/>
                <w:sz w:val="28"/>
                <w:szCs w:val="28"/>
                <w:lang w:eastAsia="en-US"/>
              </w:rPr>
              <w:t>"Усинск"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>Объём бюджетных ассигнований</w:t>
            </w:r>
            <w:r w:rsidRPr="00643C8D">
              <w:rPr>
                <w:rFonts w:eastAsia="Calibri"/>
                <w:sz w:val="28"/>
                <w:szCs w:val="28"/>
                <w:lang w:eastAsia="en-US"/>
              </w:rPr>
              <w:br/>
              <w:t xml:space="preserve">на исполнение гарантий по  </w:t>
            </w:r>
            <w:r w:rsidRPr="00643C8D">
              <w:rPr>
                <w:rFonts w:eastAsia="Calibri"/>
                <w:sz w:val="28"/>
                <w:szCs w:val="28"/>
                <w:lang w:eastAsia="en-US"/>
              </w:rPr>
              <w:br/>
              <w:t xml:space="preserve">возможным гарантийным случаям, тыс. рублей </w:t>
            </w:r>
          </w:p>
        </w:tc>
      </w:tr>
      <w:tr w:rsidR="00643C8D" w:rsidRPr="00643C8D" w:rsidTr="00643C8D">
        <w:trPr>
          <w:cantSplit/>
          <w:trHeight w:val="258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C8D" w:rsidRPr="00643C8D" w:rsidRDefault="00643C8D" w:rsidP="00643C8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643C8D">
              <w:rPr>
                <w:rFonts w:eastAsia="Calibri"/>
                <w:sz w:val="28"/>
                <w:szCs w:val="28"/>
                <w:lang w:eastAsia="en-US"/>
              </w:rPr>
              <w:br/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>2017 год</w:t>
            </w:r>
          </w:p>
        </w:tc>
      </w:tr>
      <w:tr w:rsidR="00643C8D" w:rsidRPr="00643C8D" w:rsidTr="00643C8D">
        <w:trPr>
          <w:cantSplit/>
          <w:trHeight w:val="48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 xml:space="preserve">За счёт </w:t>
            </w:r>
            <w:proofErr w:type="gramStart"/>
            <w:r w:rsidRPr="00643C8D">
              <w:rPr>
                <w:rFonts w:eastAsia="Calibri"/>
                <w:sz w:val="28"/>
                <w:szCs w:val="28"/>
                <w:lang w:eastAsia="en-US"/>
              </w:rPr>
              <w:t>источников  финансирования  дефицита бюджета     муниципального      образования городского</w:t>
            </w:r>
            <w:proofErr w:type="gramEnd"/>
            <w:r w:rsidRPr="00643C8D">
              <w:rPr>
                <w:rFonts w:eastAsia="Calibri"/>
                <w:sz w:val="28"/>
                <w:szCs w:val="28"/>
                <w:lang w:eastAsia="en-US"/>
              </w:rPr>
              <w:t xml:space="preserve"> округа "Усинск"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643C8D" w:rsidRPr="00643C8D" w:rsidTr="00643C8D">
        <w:trPr>
          <w:cantSplit/>
          <w:trHeight w:val="3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>За  счёт  расходов  бюджета   муниципального образования городского округа "Усинск"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C8D" w:rsidRPr="00643C8D" w:rsidRDefault="00643C8D" w:rsidP="00643C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3C8D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</w:tbl>
    <w:p w:rsidR="00643C8D" w:rsidRPr="00643C8D" w:rsidRDefault="00643C8D" w:rsidP="00643C8D">
      <w:pPr>
        <w:spacing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43C8D" w:rsidRPr="00643C8D" w:rsidRDefault="00643C8D" w:rsidP="00643C8D">
      <w:pPr>
        <w:spacing w:line="360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43C8D" w:rsidRPr="00643C8D" w:rsidRDefault="00643C8D" w:rsidP="00643C8D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903B9" w:rsidRDefault="000903B9" w:rsidP="00F245D1">
      <w:pPr>
        <w:autoSpaceDE w:val="0"/>
        <w:autoSpaceDN w:val="0"/>
        <w:adjustRightInd w:val="0"/>
        <w:rPr>
          <w:sz w:val="28"/>
          <w:szCs w:val="28"/>
        </w:rPr>
      </w:pPr>
    </w:p>
    <w:sectPr w:rsidR="000903B9" w:rsidSect="00565A45">
      <w:headerReference w:type="default" r:id="rId8"/>
      <w:pgSz w:w="11906" w:h="16838"/>
      <w:pgMar w:top="993" w:right="707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45" w:rsidRDefault="00565A45" w:rsidP="0034369C">
      <w:r>
        <w:separator/>
      </w:r>
    </w:p>
  </w:endnote>
  <w:endnote w:type="continuationSeparator" w:id="0">
    <w:p w:rsidR="00565A45" w:rsidRDefault="00565A45" w:rsidP="0034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45" w:rsidRDefault="00565A45" w:rsidP="0034369C">
      <w:r>
        <w:separator/>
      </w:r>
    </w:p>
  </w:footnote>
  <w:footnote w:type="continuationSeparator" w:id="0">
    <w:p w:rsidR="00565A45" w:rsidRDefault="00565A45" w:rsidP="0034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9663"/>
      <w:docPartObj>
        <w:docPartGallery w:val="Page Numbers (Top of Page)"/>
        <w:docPartUnique/>
      </w:docPartObj>
    </w:sdtPr>
    <w:sdtEndPr/>
    <w:sdtContent>
      <w:p w:rsidR="00565A45" w:rsidRDefault="00565A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C8D">
          <w:rPr>
            <w:noProof/>
          </w:rPr>
          <w:t>2</w:t>
        </w:r>
        <w:r>
          <w:fldChar w:fldCharType="end"/>
        </w:r>
      </w:p>
    </w:sdtContent>
  </w:sdt>
  <w:p w:rsidR="00565A45" w:rsidRDefault="00565A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37CF5"/>
    <w:multiLevelType w:val="hybridMultilevel"/>
    <w:tmpl w:val="CD4E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70"/>
    <w:rsid w:val="00001790"/>
    <w:rsid w:val="0001092B"/>
    <w:rsid w:val="0001761C"/>
    <w:rsid w:val="00025FE9"/>
    <w:rsid w:val="00080BA5"/>
    <w:rsid w:val="00082470"/>
    <w:rsid w:val="00084F0A"/>
    <w:rsid w:val="000903B9"/>
    <w:rsid w:val="000C4D60"/>
    <w:rsid w:val="000F3D26"/>
    <w:rsid w:val="001E2356"/>
    <w:rsid w:val="0021376D"/>
    <w:rsid w:val="0022348C"/>
    <w:rsid w:val="0030133E"/>
    <w:rsid w:val="00307555"/>
    <w:rsid w:val="0034369C"/>
    <w:rsid w:val="00351ED4"/>
    <w:rsid w:val="00382BFF"/>
    <w:rsid w:val="00403022"/>
    <w:rsid w:val="004662F2"/>
    <w:rsid w:val="004A4BB5"/>
    <w:rsid w:val="00565A45"/>
    <w:rsid w:val="0059476B"/>
    <w:rsid w:val="0060681A"/>
    <w:rsid w:val="00635350"/>
    <w:rsid w:val="00643C8D"/>
    <w:rsid w:val="006C2CE0"/>
    <w:rsid w:val="00706C57"/>
    <w:rsid w:val="00720753"/>
    <w:rsid w:val="007E521A"/>
    <w:rsid w:val="007F10D2"/>
    <w:rsid w:val="00823501"/>
    <w:rsid w:val="00857BDB"/>
    <w:rsid w:val="00860349"/>
    <w:rsid w:val="00862F50"/>
    <w:rsid w:val="00900627"/>
    <w:rsid w:val="00911155"/>
    <w:rsid w:val="00954E52"/>
    <w:rsid w:val="009663D3"/>
    <w:rsid w:val="00970BDE"/>
    <w:rsid w:val="00986C16"/>
    <w:rsid w:val="009C2F40"/>
    <w:rsid w:val="009F3B04"/>
    <w:rsid w:val="00A12065"/>
    <w:rsid w:val="00A23AD2"/>
    <w:rsid w:val="00AE77A1"/>
    <w:rsid w:val="00B56D0E"/>
    <w:rsid w:val="00B71A6C"/>
    <w:rsid w:val="00CD3737"/>
    <w:rsid w:val="00CF7D50"/>
    <w:rsid w:val="00D460F6"/>
    <w:rsid w:val="00D47C34"/>
    <w:rsid w:val="00D52EAD"/>
    <w:rsid w:val="00D55939"/>
    <w:rsid w:val="00DA0E8F"/>
    <w:rsid w:val="00DA37E8"/>
    <w:rsid w:val="00DE6891"/>
    <w:rsid w:val="00E218B8"/>
    <w:rsid w:val="00E5499D"/>
    <w:rsid w:val="00F13901"/>
    <w:rsid w:val="00F13B49"/>
    <w:rsid w:val="00F245D1"/>
    <w:rsid w:val="00F4308D"/>
    <w:rsid w:val="00F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69C"/>
  </w:style>
  <w:style w:type="paragraph" w:styleId="a6">
    <w:name w:val="footer"/>
    <w:basedOn w:val="a"/>
    <w:link w:val="a7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69C"/>
  </w:style>
  <w:style w:type="paragraph" w:customStyle="1" w:styleId="ConsPlusCell">
    <w:name w:val="ConsPlusCell"/>
    <w:rsid w:val="00B71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E689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E6891"/>
    <w:rPr>
      <w:rFonts w:cs="Times New Roman"/>
    </w:rPr>
  </w:style>
  <w:style w:type="character" w:styleId="a9">
    <w:name w:val="Strong"/>
    <w:uiPriority w:val="22"/>
    <w:qFormat/>
    <w:rsid w:val="00DE6891"/>
    <w:rPr>
      <w:rFonts w:cs="Times New Roman"/>
      <w:b/>
      <w:bCs/>
    </w:rPr>
  </w:style>
  <w:style w:type="character" w:styleId="aa">
    <w:name w:val="Hyperlink"/>
    <w:uiPriority w:val="99"/>
    <w:unhideWhenUsed/>
    <w:rsid w:val="00DE689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03B9"/>
    <w:rPr>
      <w:color w:val="800080"/>
      <w:u w:val="single"/>
    </w:rPr>
  </w:style>
  <w:style w:type="paragraph" w:customStyle="1" w:styleId="xl65">
    <w:name w:val="xl65"/>
    <w:basedOn w:val="a"/>
    <w:rsid w:val="000903B9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66">
    <w:name w:val="xl66"/>
    <w:basedOn w:val="a"/>
    <w:rsid w:val="000903B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090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2">
    <w:name w:val="xl72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0903B9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77">
    <w:name w:val="xl77"/>
    <w:basedOn w:val="a"/>
    <w:rsid w:val="000903B9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78">
    <w:name w:val="xl78"/>
    <w:basedOn w:val="a"/>
    <w:rsid w:val="000903B9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1">
    <w:name w:val="xl81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090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090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c">
    <w:name w:val="Table Grid"/>
    <w:basedOn w:val="a1"/>
    <w:uiPriority w:val="59"/>
    <w:rsid w:val="0009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903B9"/>
  </w:style>
  <w:style w:type="table" w:customStyle="1" w:styleId="10">
    <w:name w:val="Сетка таблицы1"/>
    <w:basedOn w:val="a1"/>
    <w:next w:val="ac"/>
    <w:uiPriority w:val="59"/>
    <w:rsid w:val="0009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69C"/>
  </w:style>
  <w:style w:type="paragraph" w:styleId="a6">
    <w:name w:val="footer"/>
    <w:basedOn w:val="a"/>
    <w:link w:val="a7"/>
    <w:uiPriority w:val="99"/>
    <w:unhideWhenUsed/>
    <w:rsid w:val="003436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69C"/>
  </w:style>
  <w:style w:type="paragraph" w:customStyle="1" w:styleId="ConsPlusCell">
    <w:name w:val="ConsPlusCell"/>
    <w:rsid w:val="00B71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E689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E6891"/>
    <w:rPr>
      <w:rFonts w:cs="Times New Roman"/>
    </w:rPr>
  </w:style>
  <w:style w:type="character" w:styleId="a9">
    <w:name w:val="Strong"/>
    <w:uiPriority w:val="22"/>
    <w:qFormat/>
    <w:rsid w:val="00DE6891"/>
    <w:rPr>
      <w:rFonts w:cs="Times New Roman"/>
      <w:b/>
      <w:bCs/>
    </w:rPr>
  </w:style>
  <w:style w:type="character" w:styleId="aa">
    <w:name w:val="Hyperlink"/>
    <w:uiPriority w:val="99"/>
    <w:unhideWhenUsed/>
    <w:rsid w:val="00DE689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03B9"/>
    <w:rPr>
      <w:color w:val="800080"/>
      <w:u w:val="single"/>
    </w:rPr>
  </w:style>
  <w:style w:type="paragraph" w:customStyle="1" w:styleId="xl65">
    <w:name w:val="xl65"/>
    <w:basedOn w:val="a"/>
    <w:rsid w:val="000903B9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66">
    <w:name w:val="xl66"/>
    <w:basedOn w:val="a"/>
    <w:rsid w:val="000903B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090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2">
    <w:name w:val="xl72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0903B9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77">
    <w:name w:val="xl77"/>
    <w:basedOn w:val="a"/>
    <w:rsid w:val="000903B9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78">
    <w:name w:val="xl78"/>
    <w:basedOn w:val="a"/>
    <w:rsid w:val="000903B9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1">
    <w:name w:val="xl81"/>
    <w:basedOn w:val="a"/>
    <w:rsid w:val="000903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090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090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c">
    <w:name w:val="Table Grid"/>
    <w:basedOn w:val="a1"/>
    <w:uiPriority w:val="59"/>
    <w:rsid w:val="0009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903B9"/>
  </w:style>
  <w:style w:type="table" w:customStyle="1" w:styleId="10">
    <w:name w:val="Сетка таблицы1"/>
    <w:basedOn w:val="a1"/>
    <w:next w:val="ac"/>
    <w:uiPriority w:val="59"/>
    <w:rsid w:val="0009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Анна Ивановна</dc:creator>
  <cp:lastModifiedBy>Хакимова Ирина Саедгареевна</cp:lastModifiedBy>
  <cp:revision>7</cp:revision>
  <cp:lastPrinted>2014-12-19T07:43:00Z</cp:lastPrinted>
  <dcterms:created xsi:type="dcterms:W3CDTF">2014-12-16T14:54:00Z</dcterms:created>
  <dcterms:modified xsi:type="dcterms:W3CDTF">2014-12-19T07:44:00Z</dcterms:modified>
</cp:coreProperties>
</file>