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636E97" w:rsidRPr="00636E97" w:rsidRDefault="00636E97" w:rsidP="00636E9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636E97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bookmarkEnd w:id="0"/>
    <w:p w:rsidR="00F86EBD" w:rsidRPr="00F86EBD" w:rsidRDefault="00F86EBD" w:rsidP="00D11576">
      <w:pPr>
        <w:tabs>
          <w:tab w:val="left" w:pos="407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800" w:rsidRPr="00C56EE1" w:rsidRDefault="00385800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731C1">
        <w:rPr>
          <w:rFonts w:ascii="Times New Roman" w:hAnsi="Times New Roman"/>
          <w:sz w:val="28"/>
          <w:szCs w:val="28"/>
        </w:rPr>
        <w:t>пятой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  <w:t>10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6E97" w:rsidRPr="00636E97" w:rsidRDefault="00636E97" w:rsidP="00636E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решением Совета муниципального образования городского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50,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</w:t>
      </w:r>
      <w:r w:rsidR="000143C4">
        <w:rPr>
          <w:rFonts w:ascii="Times New Roman" w:eastAsia="Times New Roman" w:hAnsi="Times New Roman"/>
          <w:sz w:val="28"/>
          <w:szCs w:val="28"/>
          <w:lang w:eastAsia="ru-RU"/>
        </w:rPr>
        <w:t xml:space="preserve">ия городского округа «Усинск»,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64456A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Default="00636E97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4456A" w:rsidRPr="00636E97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E97" w:rsidRPr="00636E97" w:rsidRDefault="00636E97" w:rsidP="000143C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Индивидуальным предпринимателем </w:t>
      </w:r>
      <w:proofErr w:type="spell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Каневой</w:t>
      </w:r>
      <w:proofErr w:type="spell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Еленой Кирилловной преимущественного права на приобретение арендуемого муниципального недвижимого имущества согласно приложению.</w:t>
      </w:r>
    </w:p>
    <w:p w:rsidR="00636E97" w:rsidRPr="00636E97" w:rsidRDefault="00636E97" w:rsidP="00636E9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:rsidR="00636E97" w:rsidRPr="00636E97" w:rsidRDefault="00636E97" w:rsidP="000143C4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3. Контроль исполнени</w:t>
      </w:r>
      <w:r w:rsidR="003657A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636E97" w:rsidRPr="00636E97" w:rsidRDefault="00636E97" w:rsidP="000143C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подписания.</w:t>
      </w:r>
    </w:p>
    <w:p w:rsidR="0001404C" w:rsidRPr="005D4558" w:rsidRDefault="0001404C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64456A" w:rsidRPr="005D4558" w:rsidRDefault="0064456A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0731C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140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36E97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64456A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пятой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10 июня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16</w:t>
      </w:r>
      <w:r w:rsidR="000143C4">
        <w:rPr>
          <w:rFonts w:ascii="Times New Roman" w:eastAsia="Times New Roman" w:hAnsi="Times New Roman"/>
          <w:sz w:val="28"/>
          <w:szCs w:val="28"/>
          <w:lang w:eastAsia="x-none"/>
        </w:rPr>
        <w:t>8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5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3657A9" w:rsidRPr="003657A9" w:rsidRDefault="003657A9" w:rsidP="003657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47"/>
      </w:tblGrid>
      <w:tr w:rsidR="003657A9" w:rsidRPr="003657A9" w:rsidTr="0064456A">
        <w:tc>
          <w:tcPr>
            <w:tcW w:w="4253" w:type="dxa"/>
          </w:tcPr>
          <w:p w:rsidR="003657A9" w:rsidRPr="003657A9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547" w:type="dxa"/>
          </w:tcPr>
          <w:p w:rsidR="003657A9" w:rsidRPr="0064456A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Торговое помещение/1 этаж – нежилое помещение в жилом доме, кадастровый номер 11:15:0102012:2956</w:t>
            </w:r>
          </w:p>
        </w:tc>
      </w:tr>
      <w:tr w:rsidR="003657A9" w:rsidRPr="003657A9" w:rsidTr="0064456A">
        <w:tc>
          <w:tcPr>
            <w:tcW w:w="4253" w:type="dxa"/>
          </w:tcPr>
          <w:p w:rsidR="003657A9" w:rsidRPr="003657A9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547" w:type="dxa"/>
          </w:tcPr>
          <w:p w:rsidR="003657A9" w:rsidRPr="0064456A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 Усинск, ул. Строителей, д. 15, кв. 1А</w:t>
            </w:r>
          </w:p>
        </w:tc>
      </w:tr>
      <w:tr w:rsidR="003657A9" w:rsidRPr="003657A9" w:rsidTr="0064456A">
        <w:tc>
          <w:tcPr>
            <w:tcW w:w="4253" w:type="dxa"/>
          </w:tcPr>
          <w:p w:rsidR="003657A9" w:rsidRPr="003657A9" w:rsidRDefault="003657A9" w:rsidP="0064456A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Краткая </w:t>
            </w:r>
            <w:r w:rsidRPr="00365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имущества</w:t>
            </w:r>
          </w:p>
        </w:tc>
        <w:tc>
          <w:tcPr>
            <w:tcW w:w="5547" w:type="dxa"/>
          </w:tcPr>
          <w:p w:rsidR="003657A9" w:rsidRPr="0064456A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здание, стены, перегородки панельные, год постройки 1977</w:t>
            </w:r>
          </w:p>
        </w:tc>
      </w:tr>
      <w:tr w:rsidR="003657A9" w:rsidRPr="003657A9" w:rsidTr="0064456A">
        <w:tc>
          <w:tcPr>
            <w:tcW w:w="4253" w:type="dxa"/>
          </w:tcPr>
          <w:p w:rsidR="003657A9" w:rsidRPr="003657A9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365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365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7" w:type="dxa"/>
          </w:tcPr>
          <w:p w:rsidR="003657A9" w:rsidRPr="0064456A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27,6</w:t>
            </w:r>
          </w:p>
        </w:tc>
      </w:tr>
      <w:tr w:rsidR="003657A9" w:rsidRPr="003657A9" w:rsidTr="0064456A">
        <w:tc>
          <w:tcPr>
            <w:tcW w:w="4253" w:type="dxa"/>
          </w:tcPr>
          <w:p w:rsidR="003657A9" w:rsidRPr="003657A9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Pr="00365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учете в реестре муниципального имущества (реестровый номер)</w:t>
            </w:r>
          </w:p>
        </w:tc>
        <w:tc>
          <w:tcPr>
            <w:tcW w:w="5547" w:type="dxa"/>
          </w:tcPr>
          <w:p w:rsidR="003657A9" w:rsidRPr="0064456A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Пм:11:00:00:000 778 688</w:t>
            </w:r>
          </w:p>
          <w:p w:rsidR="003657A9" w:rsidRPr="0064456A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57A9" w:rsidRPr="003657A9" w:rsidTr="0064456A">
        <w:tc>
          <w:tcPr>
            <w:tcW w:w="4253" w:type="dxa"/>
          </w:tcPr>
          <w:p w:rsidR="003657A9" w:rsidRPr="003657A9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547" w:type="dxa"/>
          </w:tcPr>
          <w:p w:rsidR="003657A9" w:rsidRPr="0064456A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657A9" w:rsidRPr="003657A9" w:rsidTr="0064456A">
        <w:tc>
          <w:tcPr>
            <w:tcW w:w="4253" w:type="dxa"/>
          </w:tcPr>
          <w:p w:rsidR="003657A9" w:rsidRPr="003657A9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  <w:r w:rsidRPr="00365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547" w:type="dxa"/>
          </w:tcPr>
          <w:p w:rsidR="0064456A" w:rsidRDefault="003657A9" w:rsidP="0064456A">
            <w:pPr>
              <w:spacing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64456A">
              <w:rPr>
                <w:rFonts w:ascii="Times New Roman" w:hAnsi="Times New Roman"/>
                <w:iCs/>
                <w:sz w:val="28"/>
                <w:szCs w:val="28"/>
              </w:rPr>
              <w:t xml:space="preserve">Свидетельство о государственной регистрации права выдано 28 февраля 2005 года, о чем в Едином государственном реестре прав на недвижимое имущество и сделок с ним сделана запись регистрации </w:t>
            </w:r>
          </w:p>
          <w:p w:rsidR="003657A9" w:rsidRPr="0064456A" w:rsidRDefault="003657A9" w:rsidP="0064456A">
            <w:pPr>
              <w:spacing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64456A">
              <w:rPr>
                <w:rFonts w:ascii="Times New Roman" w:hAnsi="Times New Roman"/>
                <w:iCs/>
                <w:sz w:val="28"/>
                <w:szCs w:val="28"/>
              </w:rPr>
              <w:t>№ 11-01/15-02/2004-1393</w:t>
            </w:r>
          </w:p>
        </w:tc>
      </w:tr>
      <w:tr w:rsidR="003657A9" w:rsidRPr="003657A9" w:rsidTr="0064456A">
        <w:trPr>
          <w:trHeight w:val="748"/>
        </w:trPr>
        <w:tc>
          <w:tcPr>
            <w:tcW w:w="4253" w:type="dxa"/>
          </w:tcPr>
          <w:p w:rsidR="003657A9" w:rsidRPr="003657A9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Кадастровая стоимость</w:t>
            </w:r>
          </w:p>
          <w:p w:rsidR="003657A9" w:rsidRPr="003657A9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7" w:type="dxa"/>
          </w:tcPr>
          <w:p w:rsidR="003657A9" w:rsidRPr="0064456A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1 451 911,48 рублей</w:t>
            </w:r>
          </w:p>
          <w:p w:rsidR="003657A9" w:rsidRPr="0064456A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57A9" w:rsidRPr="003657A9" w:rsidTr="0064456A">
        <w:trPr>
          <w:trHeight w:val="748"/>
        </w:trPr>
        <w:tc>
          <w:tcPr>
            <w:tcW w:w="4253" w:type="dxa"/>
          </w:tcPr>
          <w:p w:rsidR="003657A9" w:rsidRPr="003657A9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Наименование арендатора </w:t>
            </w:r>
          </w:p>
        </w:tc>
        <w:tc>
          <w:tcPr>
            <w:tcW w:w="5547" w:type="dxa"/>
          </w:tcPr>
          <w:p w:rsidR="003657A9" w:rsidRPr="0064456A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предприниматель Канева Елена Кирилловна является субъектом малого и среднего предпринимательства</w:t>
            </w:r>
          </w:p>
        </w:tc>
      </w:tr>
      <w:tr w:rsidR="003657A9" w:rsidRPr="003657A9" w:rsidTr="0064456A">
        <w:trPr>
          <w:trHeight w:val="478"/>
        </w:trPr>
        <w:tc>
          <w:tcPr>
            <w:tcW w:w="4253" w:type="dxa"/>
          </w:tcPr>
          <w:p w:rsidR="003657A9" w:rsidRPr="003657A9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  <w:r w:rsidRPr="00365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547" w:type="dxa"/>
          </w:tcPr>
          <w:p w:rsidR="003657A9" w:rsidRPr="0064456A" w:rsidRDefault="003657A9" w:rsidP="0064456A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3657A9" w:rsidRPr="0064456A" w:rsidRDefault="003657A9" w:rsidP="0064456A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:rsidR="003657A9" w:rsidRPr="0064456A" w:rsidRDefault="003657A9" w:rsidP="0064456A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арендуемое имущество не включено в утвержденный перечень государственного имущества или муниципального </w:t>
            </w:r>
            <w:r w:rsidRPr="0064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имущества, предназначенного для передачи во владение и (или) в пользование субъектам малого и среднего предпринимательства;</w:t>
            </w:r>
          </w:p>
          <w:p w:rsidR="003657A9" w:rsidRPr="0064456A" w:rsidRDefault="003657A9" w:rsidP="0064456A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3657A9" w:rsidRPr="003657A9" w:rsidTr="0064456A">
        <w:trPr>
          <w:trHeight w:val="457"/>
        </w:trPr>
        <w:tc>
          <w:tcPr>
            <w:tcW w:w="4253" w:type="dxa"/>
          </w:tcPr>
          <w:p w:rsidR="003657A9" w:rsidRPr="003657A9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</w:t>
            </w:r>
            <w:r w:rsidRPr="00365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рыночной стоимости (дата и номер отчёта об оценке, рыночная стоимость)</w:t>
            </w:r>
          </w:p>
        </w:tc>
        <w:tc>
          <w:tcPr>
            <w:tcW w:w="5547" w:type="dxa"/>
          </w:tcPr>
          <w:p w:rsidR="003657A9" w:rsidRPr="0064456A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Отчёт об оценке произведен  </w:t>
            </w:r>
            <w:proofErr w:type="spellStart"/>
            <w:r w:rsidRPr="0064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Елькиным</w:t>
            </w:r>
            <w:proofErr w:type="spellEnd"/>
            <w:r w:rsidRPr="0064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Андреем Васильевичем.</w:t>
            </w:r>
          </w:p>
          <w:p w:rsidR="003657A9" w:rsidRPr="0064456A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на 23.03.2021 –                 1 173 000 (один миллион сто семьдесят три тысячи) рублей 00 копеек без учета НДС</w:t>
            </w:r>
          </w:p>
        </w:tc>
      </w:tr>
      <w:tr w:rsidR="003657A9" w:rsidRPr="003657A9" w:rsidTr="0064456A">
        <w:tc>
          <w:tcPr>
            <w:tcW w:w="4253" w:type="dxa"/>
          </w:tcPr>
          <w:p w:rsidR="003657A9" w:rsidRPr="003657A9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Продажная цена </w:t>
            </w:r>
          </w:p>
        </w:tc>
        <w:tc>
          <w:tcPr>
            <w:tcW w:w="5547" w:type="dxa"/>
          </w:tcPr>
          <w:p w:rsidR="003657A9" w:rsidRPr="0064456A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1 173 000 (один миллион сто семьдесят три тысячи) рублей 00 копеек без учета НДС</w:t>
            </w:r>
          </w:p>
        </w:tc>
      </w:tr>
      <w:tr w:rsidR="003657A9" w:rsidRPr="003657A9" w:rsidTr="0064456A">
        <w:tc>
          <w:tcPr>
            <w:tcW w:w="4253" w:type="dxa"/>
          </w:tcPr>
          <w:p w:rsidR="003657A9" w:rsidRPr="003657A9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Способ приватизации</w:t>
            </w:r>
          </w:p>
        </w:tc>
        <w:tc>
          <w:tcPr>
            <w:tcW w:w="5547" w:type="dxa"/>
          </w:tcPr>
          <w:p w:rsidR="003657A9" w:rsidRPr="0064456A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3657A9" w:rsidRPr="003657A9" w:rsidTr="0064456A">
        <w:tc>
          <w:tcPr>
            <w:tcW w:w="4253" w:type="dxa"/>
          </w:tcPr>
          <w:p w:rsidR="003657A9" w:rsidRPr="003657A9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Порядок оплаты</w:t>
            </w:r>
          </w:p>
        </w:tc>
        <w:tc>
          <w:tcPr>
            <w:tcW w:w="5547" w:type="dxa"/>
          </w:tcPr>
          <w:p w:rsidR="003657A9" w:rsidRPr="0064456A" w:rsidRDefault="003657A9" w:rsidP="00644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3657A9" w:rsidRPr="003657A9" w:rsidRDefault="003657A9" w:rsidP="00365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3657A9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E0" w:rsidRDefault="00E968E0" w:rsidP="009703C7">
      <w:pPr>
        <w:spacing w:after="0" w:line="240" w:lineRule="auto"/>
      </w:pPr>
      <w:r>
        <w:separator/>
      </w:r>
    </w:p>
  </w:endnote>
  <w:endnote w:type="continuationSeparator" w:id="0">
    <w:p w:rsidR="00E968E0" w:rsidRDefault="00E968E0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E0" w:rsidRDefault="00E968E0" w:rsidP="009703C7">
      <w:pPr>
        <w:spacing w:after="0" w:line="240" w:lineRule="auto"/>
      </w:pPr>
      <w:r>
        <w:separator/>
      </w:r>
    </w:p>
  </w:footnote>
  <w:footnote w:type="continuationSeparator" w:id="0">
    <w:p w:rsidR="00E968E0" w:rsidRDefault="00E968E0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968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4968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46690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36E97"/>
    <w:rsid w:val="0064456A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35D5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157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968E0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EF1BA-DA8C-4A61-81DE-652F8A78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5</cp:revision>
  <cp:lastPrinted>2021-03-22T13:48:00Z</cp:lastPrinted>
  <dcterms:created xsi:type="dcterms:W3CDTF">2021-06-16T08:20:00Z</dcterms:created>
  <dcterms:modified xsi:type="dcterms:W3CDTF">2021-07-06T15:41:00Z</dcterms:modified>
</cp:coreProperties>
</file>