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40"/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A5333" w:rsidRPr="00474AE6" w:rsidTr="00BA5333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5333" w:rsidRPr="002D491E" w:rsidRDefault="00BA5333" w:rsidP="00BA533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5333" w:rsidRDefault="00BA5333" w:rsidP="00BA533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восьмой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BA5333" w:rsidRPr="00474AE6" w:rsidRDefault="00A16CF7" w:rsidP="00BA533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</w:tbl>
    <w:p w:rsidR="00BA5333" w:rsidRDefault="00BA5333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19"/>
        <w:gridCol w:w="709"/>
        <w:gridCol w:w="708"/>
        <w:gridCol w:w="851"/>
        <w:gridCol w:w="4584"/>
      </w:tblGrid>
      <w:tr w:rsidR="00BA5333" w:rsidRPr="00687220" w:rsidTr="00BA5333">
        <w:trPr>
          <w:trHeight w:val="103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333" w:rsidRDefault="00BA5333" w:rsidP="00A72BC9">
            <w:pPr>
              <w:spacing w:after="0" w:line="240" w:lineRule="auto"/>
              <w:ind w:left="34" w:firstLine="1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5333" w:rsidRPr="00BA5333" w:rsidRDefault="00BA5333" w:rsidP="00A72B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ГЛАВНЫХ АДМИНИСТРАТОРОВ  ИСТОЧНИКОВ ФИНАНСИРОВАНИЯ ДЕФИЦИТА БЮДЖЕТА МУНИЦИПАЛЬНОГО ОБРАЗОВАНИЯ ГОРОДСКОГО ОКРУГА  "УСИНСК" В 2017 ГОДУ И ПЛАНОВОМ ПЕРИОДЕ 2018</w:t>
            </w:r>
            <w:proofErr w:type="gramStart"/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2019 ГОДОВ</w:t>
            </w:r>
          </w:p>
        </w:tc>
      </w:tr>
      <w:tr w:rsidR="00BA5333" w:rsidRPr="00687220" w:rsidTr="00BA5333">
        <w:trPr>
          <w:trHeight w:val="375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5333" w:rsidRPr="00687220" w:rsidTr="00BA533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33" w:rsidRPr="00BA5333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33" w:rsidRPr="00BA5333" w:rsidRDefault="00BA5333" w:rsidP="00A72BC9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333" w:rsidRPr="00BA5333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BA5333" w:rsidRPr="00687220" w:rsidTr="00BA533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A53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городского округа "Усинск"</w:t>
            </w:r>
          </w:p>
        </w:tc>
      </w:tr>
      <w:tr w:rsidR="00BA5333" w:rsidRPr="00687220" w:rsidTr="00BA533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 кредитных организаций бюджетами городских округов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валюте Российской Федерации</w:t>
            </w:r>
          </w:p>
        </w:tc>
      </w:tr>
      <w:tr w:rsidR="00BA5333" w:rsidRPr="00687220" w:rsidTr="00BA533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A5333" w:rsidRPr="00687220" w:rsidTr="00BA533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BA5333" w:rsidRPr="00687220" w:rsidTr="00BA533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5333" w:rsidRPr="00687220" w:rsidTr="00BA533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BA5333" w:rsidRPr="00687220" w:rsidTr="00BA533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BA5333" w:rsidRPr="00687220" w:rsidTr="00BA533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33" w:rsidRPr="00687220" w:rsidRDefault="00BA5333" w:rsidP="00A72BC9">
            <w:pPr>
              <w:spacing w:after="0" w:line="240" w:lineRule="auto"/>
              <w:ind w:left="-1227" w:firstLine="1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33" w:rsidRPr="00BA5333" w:rsidRDefault="00BA5333" w:rsidP="00A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A5333" w:rsidRDefault="00BA5333"/>
    <w:p w:rsidR="00BA5333" w:rsidRDefault="00BA5333"/>
    <w:p w:rsidR="00BA5333" w:rsidRDefault="00BA5333"/>
    <w:tbl>
      <w:tblPr>
        <w:tblpPr w:leftFromText="180" w:rightFromText="180" w:vertAnchor="page" w:horzAnchor="margin" w:tblpY="1040"/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A5333" w:rsidRPr="00BA5333" w:rsidTr="00A72BC9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A5333" w:rsidRPr="00BA5333" w:rsidRDefault="00BA5333" w:rsidP="00A72B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33">
              <w:rPr>
                <w:rFonts w:ascii="Times New Roman" w:hAnsi="Times New Roman" w:cs="Times New Roman"/>
                <w:sz w:val="28"/>
                <w:szCs w:val="28"/>
              </w:rPr>
              <w:t>Приложение № 9 к решению восьмой сессии Совета муниципального образования городского округа «Усинск» пятого  созыва</w:t>
            </w:r>
          </w:p>
          <w:p w:rsidR="00BA5333" w:rsidRPr="00BA5333" w:rsidRDefault="00B912EF" w:rsidP="00BA5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 декабря 2016 года № 95</w:t>
            </w:r>
          </w:p>
        </w:tc>
      </w:tr>
    </w:tbl>
    <w:p w:rsidR="00BA5333" w:rsidRPr="00BA5333" w:rsidRDefault="00BA5333" w:rsidP="00BA5333">
      <w:pPr>
        <w:rPr>
          <w:rFonts w:ascii="Times New Roman" w:hAnsi="Times New Roman" w:cs="Times New Roman"/>
          <w:sz w:val="26"/>
          <w:szCs w:val="26"/>
        </w:rPr>
      </w:pPr>
    </w:p>
    <w:p w:rsidR="00BA5333" w:rsidRPr="00BA5333" w:rsidRDefault="00BA5333" w:rsidP="00BA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 РАСПРЕДЕЛЕНИЯ ДОХОДОВ В БЮДЖЕТ </w:t>
      </w:r>
    </w:p>
    <w:p w:rsidR="00BA5333" w:rsidRDefault="00BA5333" w:rsidP="00BA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«УСИНСК», НЕ УСТАНОВЛЕННЫЕ БЮДЖЕТНЫМ ЗАКОНОДАТЕЛЬСТВОМ РОССИЙСКОЙ ФЕДЕРАЦИИ, НА 2017 ГОД И ПЛАНОВЫЙ ПЕРИОД 2018</w:t>
      </w:r>
      <w:proofErr w:type="gramStart"/>
      <w:r w:rsidRPr="00BA5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Pr="00BA53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ГОДОВ</w:t>
      </w:r>
    </w:p>
    <w:p w:rsidR="00B912EF" w:rsidRPr="00BA5333" w:rsidRDefault="00B912EF" w:rsidP="00BA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850"/>
        <w:gridCol w:w="851"/>
        <w:gridCol w:w="850"/>
      </w:tblGrid>
      <w:tr w:rsidR="00BA5333" w:rsidRPr="00BA5333" w:rsidTr="00C82BEB">
        <w:trPr>
          <w:trHeight w:val="1043"/>
        </w:trPr>
        <w:tc>
          <w:tcPr>
            <w:tcW w:w="1843" w:type="dxa"/>
            <w:vMerge w:val="restart"/>
            <w:vAlign w:val="center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vAlign w:val="center"/>
          </w:tcPr>
          <w:p w:rsidR="00BA5333" w:rsidRPr="00BA5333" w:rsidRDefault="00BA5333" w:rsidP="00BA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BA5333" w:rsidRPr="00BA5333" w:rsidRDefault="00BA5333" w:rsidP="00BA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отчислений  в бюджет муниципального образования (</w:t>
            </w:r>
            <w:proofErr w:type="gramStart"/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</w:tr>
      <w:tr w:rsidR="00C82BEB" w:rsidRPr="00BA5333" w:rsidTr="00C82BEB">
        <w:trPr>
          <w:trHeight w:val="325"/>
        </w:trPr>
        <w:tc>
          <w:tcPr>
            <w:tcW w:w="1843" w:type="dxa"/>
            <w:vMerge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vMerge/>
          </w:tcPr>
          <w:p w:rsidR="00BA5333" w:rsidRPr="00BA5333" w:rsidRDefault="00BA5333" w:rsidP="00BA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1 09 07012 04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1 09 07032 04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492"/>
        </w:trPr>
        <w:tc>
          <w:tcPr>
            <w:tcW w:w="1843" w:type="dxa"/>
          </w:tcPr>
          <w:p w:rsidR="00BA5333" w:rsidRPr="00BA5333" w:rsidRDefault="00BA5333" w:rsidP="00BA5333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 w:rsidRPr="00BA53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1 09 07052 04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1 11 02032 04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1 13 01994 04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1 13 02064 04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1 13 02994 04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1 15 020</w:t>
            </w: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1 16 23041 04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1 16 23042 04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1 16 37030 04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</w:t>
            </w: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1 17 01040 04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39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1 17 02010 04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27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1 17 05040 04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390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2 18 04000 04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82BEB" w:rsidRPr="00BA5333" w:rsidTr="00C82BEB">
        <w:trPr>
          <w:trHeight w:val="282"/>
        </w:trPr>
        <w:tc>
          <w:tcPr>
            <w:tcW w:w="1843" w:type="dxa"/>
          </w:tcPr>
          <w:p w:rsidR="00BA5333" w:rsidRPr="00BA5333" w:rsidRDefault="00BA5333" w:rsidP="00BA5333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2 19 04000 04</w:t>
            </w:r>
          </w:p>
        </w:tc>
        <w:tc>
          <w:tcPr>
            <w:tcW w:w="5387" w:type="dxa"/>
          </w:tcPr>
          <w:p w:rsidR="00BA5333" w:rsidRPr="00BA5333" w:rsidRDefault="00BA5333" w:rsidP="00BA5333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</w:tcPr>
          <w:p w:rsidR="00BA5333" w:rsidRPr="00BA5333" w:rsidRDefault="00BA5333" w:rsidP="00BA53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53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BA5333" w:rsidRPr="00BA5333" w:rsidRDefault="00BA5333" w:rsidP="00BA53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333" w:rsidRPr="00BA5333" w:rsidRDefault="00BA5333">
      <w:pPr>
        <w:rPr>
          <w:rFonts w:ascii="Times New Roman" w:hAnsi="Times New Roman" w:cs="Times New Roman"/>
          <w:sz w:val="26"/>
          <w:szCs w:val="26"/>
        </w:rPr>
      </w:pPr>
    </w:p>
    <w:p w:rsidR="00BA5333" w:rsidRDefault="00BA5333"/>
    <w:p w:rsidR="00BA5333" w:rsidRDefault="00BA5333"/>
    <w:p w:rsidR="00EE479C" w:rsidRPr="00687220" w:rsidRDefault="00EE479C" w:rsidP="003544AC">
      <w:pPr>
        <w:ind w:left="-1134"/>
        <w:rPr>
          <w:sz w:val="24"/>
          <w:szCs w:val="24"/>
        </w:rPr>
      </w:pPr>
    </w:p>
    <w:sectPr w:rsidR="00EE479C" w:rsidRPr="00687220" w:rsidSect="00BA53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2CD"/>
    <w:rsid w:val="00042F31"/>
    <w:rsid w:val="000E291A"/>
    <w:rsid w:val="003544AC"/>
    <w:rsid w:val="004F62FB"/>
    <w:rsid w:val="00502F81"/>
    <w:rsid w:val="00655D03"/>
    <w:rsid w:val="00687220"/>
    <w:rsid w:val="006D43C0"/>
    <w:rsid w:val="00A16CF7"/>
    <w:rsid w:val="00B050BD"/>
    <w:rsid w:val="00B912EF"/>
    <w:rsid w:val="00BA5333"/>
    <w:rsid w:val="00C302CD"/>
    <w:rsid w:val="00C82BEB"/>
    <w:rsid w:val="00DC23D6"/>
    <w:rsid w:val="00DD22FC"/>
    <w:rsid w:val="00E17D37"/>
    <w:rsid w:val="00E338C1"/>
    <w:rsid w:val="00EE479C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4AC"/>
  </w:style>
  <w:style w:type="character" w:styleId="a3">
    <w:name w:val="Hyperlink"/>
    <w:basedOn w:val="a0"/>
    <w:uiPriority w:val="99"/>
    <w:semiHidden/>
    <w:unhideWhenUsed/>
    <w:rsid w:val="0035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4AC"/>
    <w:rPr>
      <w:color w:val="800080"/>
      <w:u w:val="single"/>
    </w:rPr>
  </w:style>
  <w:style w:type="paragraph" w:customStyle="1" w:styleId="xl65">
    <w:name w:val="xl65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54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44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BE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E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44AC"/>
  </w:style>
  <w:style w:type="character" w:styleId="a3">
    <w:name w:val="Hyperlink"/>
    <w:basedOn w:val="a0"/>
    <w:uiPriority w:val="99"/>
    <w:semiHidden/>
    <w:unhideWhenUsed/>
    <w:rsid w:val="0035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4AC"/>
    <w:rPr>
      <w:color w:val="800080"/>
      <w:u w:val="single"/>
    </w:rPr>
  </w:style>
  <w:style w:type="paragraph" w:customStyle="1" w:styleId="xl65">
    <w:name w:val="xl65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44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5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544A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44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Хакимова Ирина Саедгареевна</cp:lastModifiedBy>
  <cp:revision>15</cp:revision>
  <cp:lastPrinted>2016-12-14T18:04:00Z</cp:lastPrinted>
  <dcterms:created xsi:type="dcterms:W3CDTF">2015-12-16T05:43:00Z</dcterms:created>
  <dcterms:modified xsi:type="dcterms:W3CDTF">2016-12-16T08:49:00Z</dcterms:modified>
</cp:coreProperties>
</file>