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1E683C" w:rsidRPr="00296861" w:rsidRDefault="001E683C" w:rsidP="001E683C">
      <w:pPr>
        <w:pStyle w:val="21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E3627" w:rsidRPr="00DE3627" w:rsidRDefault="00DE3627" w:rsidP="00DE3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четырнадцатой сессии Совета муниципального образования городского округа «Усинск» второго созыва </w:t>
      </w:r>
    </w:p>
    <w:p w:rsidR="00DE3627" w:rsidRPr="00DE3627" w:rsidRDefault="00DE3627" w:rsidP="00DE3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627">
        <w:rPr>
          <w:rFonts w:ascii="Times New Roman" w:eastAsia="Times New Roman" w:hAnsi="Times New Roman"/>
          <w:b/>
          <w:sz w:val="28"/>
          <w:szCs w:val="28"/>
          <w:lang w:eastAsia="ru-RU"/>
        </w:rPr>
        <w:t>от 13 декабря 2005 года № 180 «О Правилах обращения с отходами на территории муниципального образования городского округа «Усинск»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C743CE" w:rsidRPr="00296861" w:rsidRDefault="00C743CE" w:rsidP="001E683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A1B54">
        <w:rPr>
          <w:rFonts w:ascii="Times New Roman" w:hAnsi="Times New Roman"/>
          <w:sz w:val="28"/>
          <w:szCs w:val="28"/>
        </w:rPr>
        <w:t xml:space="preserve">      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627" w:rsidRPr="00DE3627" w:rsidRDefault="00DE3627" w:rsidP="00DE362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50, 53, 54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DE3627" w:rsidRDefault="00DE3627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00ED" w:rsidRDefault="00C3037A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33939" w:rsidRPr="0007763A" w:rsidRDefault="00733939" w:rsidP="007339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3627" w:rsidRDefault="00DE3627" w:rsidP="00DE3627">
      <w:p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>Отменить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четырнадцатой сессии</w:t>
      </w: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декабря 2005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180 </w:t>
      </w: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Правилах обращения с отходами на территории муниципального образования городского округа «Усинск».    </w:t>
      </w:r>
      <w:r w:rsidRPr="00DE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627" w:rsidRDefault="00DE3627" w:rsidP="00DE3627">
      <w:p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E3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E3627" w:rsidRPr="00DE3627" w:rsidRDefault="00DE3627" w:rsidP="00DE3627">
      <w:p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27">
        <w:rPr>
          <w:rFonts w:ascii="Times New Roman" w:eastAsia="Times New Roman" w:hAnsi="Times New Roman"/>
          <w:sz w:val="28"/>
          <w:szCs w:val="24"/>
          <w:lang w:eastAsia="ru-RU"/>
        </w:rPr>
        <w:t xml:space="preserve">3. Настоящее решение вступает в силу со дня его подписания.    </w:t>
      </w:r>
    </w:p>
    <w:p w:rsidR="00952EF6" w:rsidRPr="00952EF6" w:rsidRDefault="00952EF6" w:rsidP="00DE362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91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AE1AFA" w:rsidRPr="00733939" w:rsidRDefault="00952EF6" w:rsidP="007339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33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627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sectPr w:rsidR="00AE1AFA" w:rsidRPr="00733939" w:rsidSect="001E683C">
      <w:pgSz w:w="11906" w:h="16838"/>
      <w:pgMar w:top="567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C" w:rsidRDefault="0041202C" w:rsidP="009703C7">
      <w:pPr>
        <w:spacing w:after="0" w:line="240" w:lineRule="auto"/>
      </w:pPr>
      <w:r>
        <w:separator/>
      </w:r>
    </w:p>
  </w:endnote>
  <w:endnote w:type="continuationSeparator" w:id="0">
    <w:p w:rsidR="0041202C" w:rsidRDefault="0041202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C" w:rsidRDefault="0041202C" w:rsidP="009703C7">
      <w:pPr>
        <w:spacing w:after="0" w:line="240" w:lineRule="auto"/>
      </w:pPr>
      <w:r>
        <w:separator/>
      </w:r>
    </w:p>
  </w:footnote>
  <w:footnote w:type="continuationSeparator" w:id="0">
    <w:p w:rsidR="0041202C" w:rsidRDefault="0041202C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600"/>
    <w:multiLevelType w:val="hybridMultilevel"/>
    <w:tmpl w:val="2098F350"/>
    <w:lvl w:ilvl="0" w:tplc="DE785C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6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1B54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90E3B"/>
    <w:rsid w:val="0019421E"/>
    <w:rsid w:val="001B0AF2"/>
    <w:rsid w:val="001B1289"/>
    <w:rsid w:val="001B2E71"/>
    <w:rsid w:val="001B3EC2"/>
    <w:rsid w:val="001E454A"/>
    <w:rsid w:val="001E53B9"/>
    <w:rsid w:val="001E683C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591E"/>
    <w:rsid w:val="00316948"/>
    <w:rsid w:val="00326332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202C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4AD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16216"/>
    <w:rsid w:val="0073369D"/>
    <w:rsid w:val="00733939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C4E0F"/>
    <w:rsid w:val="00AD368C"/>
    <w:rsid w:val="00AD6E6F"/>
    <w:rsid w:val="00AD7909"/>
    <w:rsid w:val="00AE1AFA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B7292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3627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474E6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618D-A524-4DD8-9231-BE0DC76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32</cp:revision>
  <cp:lastPrinted>2018-12-24T07:36:00Z</cp:lastPrinted>
  <dcterms:created xsi:type="dcterms:W3CDTF">2018-11-12T08:38:00Z</dcterms:created>
  <dcterms:modified xsi:type="dcterms:W3CDTF">2021-05-21T09:54:00Z</dcterms:modified>
</cp:coreProperties>
</file>