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D6" w:rsidRPr="00CA3F71" w:rsidRDefault="004259D6" w:rsidP="004259D6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259D6" w:rsidRPr="00CA3F71" w:rsidTr="00266B99">
        <w:trPr>
          <w:trHeight w:val="1843"/>
        </w:trPr>
        <w:tc>
          <w:tcPr>
            <w:tcW w:w="3322" w:type="dxa"/>
          </w:tcPr>
          <w:p w:rsidR="004259D6" w:rsidRPr="00CA3F71" w:rsidRDefault="004259D6" w:rsidP="0042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4259D6" w:rsidRPr="00CA3F71" w:rsidRDefault="004259D6" w:rsidP="0042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4259D6" w:rsidRPr="00CA3F71" w:rsidRDefault="004259D6" w:rsidP="0042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4259D6" w:rsidRPr="00CA3F71" w:rsidRDefault="004259D6" w:rsidP="0042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A3F7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4259D6" w:rsidRPr="00CA3F71" w:rsidRDefault="004259D6" w:rsidP="00425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A3F7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:rsidR="004259D6" w:rsidRPr="00CA3F71" w:rsidRDefault="004259D6" w:rsidP="0042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A3F7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4259D6" w:rsidRPr="00CA3F71" w:rsidRDefault="004259D6">
      <w:pPr>
        <w:pStyle w:val="ConsPlusTitlePage"/>
        <w:rPr>
          <w:rFonts w:ascii="Times New Roman" w:hAnsi="Times New Roman" w:cs="Times New Roman"/>
        </w:rPr>
      </w:pPr>
      <w:r w:rsidRPr="00CA3F71">
        <w:rPr>
          <w:rFonts w:ascii="Times New Roman" w:hAnsi="Times New Roman" w:cs="Times New Roman"/>
        </w:rPr>
        <w:br/>
      </w:r>
    </w:p>
    <w:p w:rsidR="008045B4" w:rsidRDefault="008045B4" w:rsidP="00425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B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259D6" w:rsidRPr="008045B4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безвозмездное</w:t>
      </w:r>
      <w:proofErr w:type="gramEnd"/>
    </w:p>
    <w:p w:rsidR="004259D6" w:rsidRPr="008045B4" w:rsidRDefault="004259D6" w:rsidP="00425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B4">
        <w:rPr>
          <w:rFonts w:ascii="Times New Roman" w:hAnsi="Times New Roman" w:cs="Times New Roman"/>
          <w:b/>
          <w:sz w:val="28"/>
          <w:szCs w:val="28"/>
        </w:rPr>
        <w:t>пользование имущества, находящегося в муниципальной собственности муниципального образования городского округа «Усинск»</w:t>
      </w:r>
    </w:p>
    <w:p w:rsidR="004259D6" w:rsidRPr="00CA3F71" w:rsidRDefault="004259D6">
      <w:pPr>
        <w:pStyle w:val="ConsPlusTitle"/>
        <w:jc w:val="center"/>
        <w:rPr>
          <w:rFonts w:ascii="Times New Roman" w:hAnsi="Times New Roman" w:cs="Times New Roman"/>
        </w:rPr>
      </w:pPr>
    </w:p>
    <w:p w:rsidR="004259D6" w:rsidRPr="00CA3F71" w:rsidRDefault="004259D6">
      <w:pPr>
        <w:pStyle w:val="ConsPlusNormal"/>
        <w:rPr>
          <w:rFonts w:ascii="Times New Roman" w:hAnsi="Times New Roman" w:cs="Times New Roman"/>
        </w:rPr>
      </w:pPr>
    </w:p>
    <w:p w:rsidR="004259D6" w:rsidRPr="00CA3F71" w:rsidRDefault="004259D6" w:rsidP="004259D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CA3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9D6" w:rsidRPr="00CA3F71" w:rsidRDefault="004259D6" w:rsidP="004259D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4259D6" w:rsidRPr="00CA3F71" w:rsidRDefault="00BC3CE3" w:rsidP="004259D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="0080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на девятнадцатой сессии</w:t>
      </w:r>
      <w:r w:rsidR="00804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08 ноября </w:t>
      </w:r>
      <w:r w:rsidR="004259D6" w:rsidRPr="00CA3F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4259D6" w:rsidRPr="00CA3F71" w:rsidRDefault="004259D6">
      <w:pPr>
        <w:pStyle w:val="ConsPlusNormal"/>
        <w:rPr>
          <w:rFonts w:ascii="Times New Roman" w:hAnsi="Times New Roman" w:cs="Times New Roman"/>
        </w:rPr>
      </w:pPr>
    </w:p>
    <w:p w:rsidR="004259D6" w:rsidRPr="00CA3F71" w:rsidRDefault="004259D6">
      <w:pPr>
        <w:pStyle w:val="ConsPlusNormal"/>
        <w:rPr>
          <w:rFonts w:ascii="Times New Roman" w:hAnsi="Times New Roman" w:cs="Times New Roman"/>
        </w:rPr>
      </w:pPr>
    </w:p>
    <w:p w:rsidR="004259D6" w:rsidRPr="00CA3F71" w:rsidRDefault="004259D6" w:rsidP="006B016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A3F71">
          <w:rPr>
            <w:rFonts w:ascii="Times New Roman" w:hAnsi="Times New Roman" w:cs="Times New Roman"/>
            <w:sz w:val="28"/>
            <w:szCs w:val="28"/>
          </w:rPr>
          <w:t>главой 36</w:t>
        </w:r>
      </w:hyperlink>
      <w:r w:rsidRPr="00CA3F7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CA3F71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="00FC6DC5">
        <w:rPr>
          <w:rFonts w:ascii="Times New Roman" w:hAnsi="Times New Roman" w:cs="Times New Roman"/>
          <w:sz w:val="28"/>
          <w:szCs w:val="28"/>
        </w:rPr>
        <w:t>6</w:t>
      </w:r>
      <w:r w:rsidRPr="00CA3F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A3F71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A3F7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закона от 06</w:t>
      </w:r>
      <w:r w:rsidR="0071217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11035" w:rsidRPr="00CA3F71">
        <w:rPr>
          <w:rFonts w:ascii="Times New Roman" w:hAnsi="Times New Roman" w:cs="Times New Roman"/>
          <w:sz w:val="28"/>
          <w:szCs w:val="28"/>
        </w:rPr>
        <w:t>2003</w:t>
      </w:r>
      <w:r w:rsidR="007121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16F">
        <w:rPr>
          <w:rFonts w:ascii="Times New Roman" w:hAnsi="Times New Roman" w:cs="Times New Roman"/>
          <w:sz w:val="28"/>
          <w:szCs w:val="28"/>
        </w:rPr>
        <w:t>№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A3F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1035" w:rsidRPr="00CA3F7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A3F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A3F71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CA3F7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закона от 26</w:t>
      </w:r>
      <w:r w:rsidR="0071217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2006 </w:t>
      </w:r>
      <w:r w:rsidR="007121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016F">
        <w:rPr>
          <w:rFonts w:ascii="Times New Roman" w:hAnsi="Times New Roman" w:cs="Times New Roman"/>
          <w:sz w:val="28"/>
          <w:szCs w:val="28"/>
        </w:rPr>
        <w:t>№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135-ФЗ «</w:t>
      </w:r>
      <w:r w:rsidRPr="00CA3F71">
        <w:rPr>
          <w:rFonts w:ascii="Times New Roman" w:hAnsi="Times New Roman" w:cs="Times New Roman"/>
          <w:sz w:val="28"/>
          <w:szCs w:val="28"/>
        </w:rPr>
        <w:t>О защ</w:t>
      </w:r>
      <w:r w:rsidR="00211035" w:rsidRPr="00CA3F71">
        <w:rPr>
          <w:rFonts w:ascii="Times New Roman" w:hAnsi="Times New Roman" w:cs="Times New Roman"/>
          <w:sz w:val="28"/>
          <w:szCs w:val="28"/>
        </w:rPr>
        <w:t>ите конкуренции»</w:t>
      </w:r>
      <w:r w:rsidRPr="00CA3F71">
        <w:rPr>
          <w:rFonts w:ascii="Times New Roman" w:hAnsi="Times New Roman" w:cs="Times New Roman"/>
          <w:sz w:val="28"/>
          <w:szCs w:val="28"/>
        </w:rPr>
        <w:t>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городского округа «Усинск» от 06</w:t>
      </w:r>
      <w:r w:rsidR="0071217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A3F71">
        <w:rPr>
          <w:rFonts w:ascii="Times New Roman" w:hAnsi="Times New Roman" w:cs="Times New Roman"/>
          <w:sz w:val="28"/>
          <w:szCs w:val="28"/>
        </w:rPr>
        <w:t xml:space="preserve">2018 </w:t>
      </w:r>
      <w:r w:rsidR="007121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A3F71">
        <w:rPr>
          <w:rFonts w:ascii="Times New Roman" w:hAnsi="Times New Roman" w:cs="Times New Roman"/>
          <w:sz w:val="28"/>
          <w:szCs w:val="28"/>
        </w:rPr>
        <w:t>№ 225, статьями 50, 53 Устава муниципального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«Усинск»</w:t>
      </w:r>
      <w:r w:rsidRPr="00CA3F71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городского округа «Усинск»</w:t>
      </w:r>
    </w:p>
    <w:p w:rsidR="004259D6" w:rsidRDefault="004259D6" w:rsidP="009210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3F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B016F" w:rsidRPr="006B016F" w:rsidRDefault="006B016F" w:rsidP="009210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259D6" w:rsidRPr="00CA3F71" w:rsidRDefault="004259D6" w:rsidP="00921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A3F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3F71">
        <w:rPr>
          <w:rFonts w:ascii="Times New Roman" w:hAnsi="Times New Roman" w:cs="Times New Roman"/>
          <w:sz w:val="28"/>
          <w:szCs w:val="28"/>
        </w:rPr>
        <w:t xml:space="preserve"> о порядке передачи в безвозмездное пользование имущества, находящегося в муниципальной собственности </w:t>
      </w:r>
      <w:r w:rsidR="00921073" w:rsidRPr="00CA3F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«Усинск» </w:t>
      </w:r>
      <w:r w:rsidRPr="00CA3F71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5D87" w:rsidRDefault="004259D6" w:rsidP="0092107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C95D87" w:rsidRPr="00C95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D87" w:rsidRPr="00C95D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</w:t>
      </w:r>
      <w:r w:rsidR="006B016F">
        <w:rPr>
          <w:rFonts w:ascii="Times New Roman" w:hAnsi="Times New Roman" w:cs="Times New Roman"/>
          <w:sz w:val="28"/>
          <w:szCs w:val="28"/>
        </w:rPr>
        <w:t>бюджету</w:t>
      </w:r>
      <w:r w:rsidR="00C95D87" w:rsidRPr="00C95D87">
        <w:rPr>
          <w:rFonts w:ascii="Times New Roman" w:hAnsi="Times New Roman" w:cs="Times New Roman"/>
          <w:sz w:val="28"/>
          <w:szCs w:val="28"/>
        </w:rPr>
        <w:t>, муниципальному имуществу и развитию территории.</w:t>
      </w:r>
    </w:p>
    <w:p w:rsidR="004259D6" w:rsidRPr="00CA3F71" w:rsidRDefault="00C95D87" w:rsidP="0092107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59D6" w:rsidRPr="00CA3F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6B016F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4259D6" w:rsidRPr="00CA3F71" w:rsidRDefault="004259D6" w:rsidP="0092107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1073" w:rsidRPr="00CA3F71" w:rsidRDefault="00921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C57" w:rsidRPr="005E6C57" w:rsidRDefault="005E6C57" w:rsidP="005E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 округа-</w:t>
      </w:r>
    </w:p>
    <w:p w:rsidR="005E6C57" w:rsidRPr="005E6C57" w:rsidRDefault="005E6C57" w:rsidP="005E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муниципального</w:t>
      </w:r>
    </w:p>
    <w:p w:rsidR="005E6C57" w:rsidRPr="005E6C57" w:rsidRDefault="005E6C57" w:rsidP="005E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«Усинск»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Кажаев</w:t>
      </w:r>
      <w:proofErr w:type="spellEnd"/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</w:t>
      </w:r>
    </w:p>
    <w:p w:rsidR="005E6C57" w:rsidRPr="005E6C57" w:rsidRDefault="005E6C57" w:rsidP="005E6C5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 2018 года</w:t>
      </w:r>
    </w:p>
    <w:p w:rsidR="005E6C57" w:rsidRPr="005E6C57" w:rsidRDefault="005E6C57" w:rsidP="005E6C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P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6C57" w:rsidRDefault="005E6C57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0623" w:rsidRPr="005E6C57" w:rsidRDefault="00930623" w:rsidP="005E6C5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897"/>
      </w:tblGrid>
      <w:tr w:rsidR="005E6C57" w:rsidRPr="005E6C57" w:rsidTr="00D569BC">
        <w:trPr>
          <w:trHeight w:val="562"/>
        </w:trPr>
        <w:tc>
          <w:tcPr>
            <w:tcW w:w="4897" w:type="dxa"/>
            <w:shd w:val="clear" w:color="auto" w:fill="auto"/>
          </w:tcPr>
          <w:p w:rsidR="003B2DD5" w:rsidRDefault="003B2DD5" w:rsidP="005E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B2D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x-none" w:eastAsia="x-none"/>
              </w:rPr>
              <w:lastRenderedPageBreak/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x-none"/>
              </w:rPr>
              <w:t>О</w:t>
            </w:r>
          </w:p>
          <w:p w:rsidR="005E6C57" w:rsidRPr="005E6C57" w:rsidRDefault="003B2DD5" w:rsidP="005E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решением</w:t>
            </w:r>
            <w:r w:rsidR="005E6C57" w:rsidRPr="005E6C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девятнадцатой сессии Совета</w:t>
            </w:r>
          </w:p>
          <w:p w:rsidR="005E6C57" w:rsidRPr="005E6C57" w:rsidRDefault="005E6C57" w:rsidP="005E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муниципального образования городского округа «Усинск» пятого созыва</w:t>
            </w:r>
          </w:p>
          <w:p w:rsidR="005E6C57" w:rsidRDefault="005E6C57" w:rsidP="005E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08 ноября 2018 года № 253</w:t>
            </w:r>
          </w:p>
          <w:p w:rsidR="003B2DD5" w:rsidRPr="005E6C57" w:rsidRDefault="003B2DD5" w:rsidP="005E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(Приложение)</w:t>
            </w:r>
          </w:p>
        </w:tc>
      </w:tr>
    </w:tbl>
    <w:p w:rsidR="004259D6" w:rsidRDefault="004259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10" w:rsidRPr="00285B91" w:rsidRDefault="00EF1810">
      <w:pPr>
        <w:pStyle w:val="ConsPlusNormal"/>
        <w:rPr>
          <w:rFonts w:ascii="Times New Roman" w:hAnsi="Times New Roman" w:cs="Times New Roman"/>
          <w:sz w:val="20"/>
        </w:rPr>
      </w:pPr>
    </w:p>
    <w:p w:rsidR="00EF1810" w:rsidRDefault="00921073" w:rsidP="009210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EF18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1810" w:rsidRDefault="00921073" w:rsidP="009210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810">
        <w:rPr>
          <w:rFonts w:ascii="Times New Roman" w:hAnsi="Times New Roman" w:cs="Times New Roman"/>
          <w:b/>
          <w:sz w:val="28"/>
          <w:szCs w:val="28"/>
        </w:rPr>
        <w:t xml:space="preserve">о порядке передачи в безвозмездное пользование имущества, </w:t>
      </w:r>
    </w:p>
    <w:p w:rsidR="00921073" w:rsidRPr="00EF1810" w:rsidRDefault="00921073" w:rsidP="009210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810"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 муниципального образования городского округа «Усинск»</w:t>
      </w:r>
    </w:p>
    <w:p w:rsidR="004259D6" w:rsidRPr="00FB4D20" w:rsidRDefault="004259D6" w:rsidP="009C40F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4259D6" w:rsidRPr="00CA3F71" w:rsidRDefault="004259D6" w:rsidP="009C40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1035" w:rsidRPr="00FB4D20" w:rsidRDefault="00211035" w:rsidP="009C40FA">
      <w:pPr>
        <w:pStyle w:val="ConsPlusNormal"/>
        <w:ind w:firstLine="540"/>
        <w:jc w:val="both"/>
        <w:rPr>
          <w:sz w:val="16"/>
          <w:szCs w:val="16"/>
        </w:rPr>
      </w:pPr>
    </w:p>
    <w:p w:rsidR="00211035" w:rsidRPr="00CA3F71" w:rsidRDefault="006C2ECA" w:rsidP="009C40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1035" w:rsidRPr="00CA3F7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передачи в безвозмездное пользование имущества, находящегося в муниципальной собственности муниципального образования городского округа «Усинск» за исключением имущества, передача в безвозмездное пользование которого не допускается или ограничивается в соответствии с законодательством Российской Федерации и Республики Коми.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1035" w:rsidRPr="00CA3F71">
        <w:rPr>
          <w:rFonts w:ascii="Times New Roman" w:hAnsi="Times New Roman" w:cs="Times New Roman"/>
          <w:sz w:val="28"/>
          <w:szCs w:val="28"/>
        </w:rPr>
        <w:t>2. Муниципальное имущество может быть передано в безвозмездное пользование на условиях</w:t>
      </w:r>
      <w:r w:rsidR="00882FDF" w:rsidRPr="00CA3F71">
        <w:rPr>
          <w:rFonts w:ascii="Times New Roman" w:hAnsi="Times New Roman" w:cs="Times New Roman"/>
          <w:sz w:val="28"/>
          <w:szCs w:val="28"/>
        </w:rPr>
        <w:t xml:space="preserve"> определенных решением Совета муниципального образования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городского округа «Усинск»</w:t>
      </w:r>
      <w:r w:rsidR="00FB4D20">
        <w:rPr>
          <w:rFonts w:ascii="Times New Roman" w:hAnsi="Times New Roman" w:cs="Times New Roman"/>
          <w:sz w:val="28"/>
          <w:szCs w:val="28"/>
        </w:rPr>
        <w:t xml:space="preserve"> (далее – Совет МО ГО «Усинск»)</w:t>
      </w:r>
      <w:r w:rsidR="00211035" w:rsidRPr="00CA3F71">
        <w:rPr>
          <w:rFonts w:ascii="Times New Roman" w:hAnsi="Times New Roman" w:cs="Times New Roman"/>
          <w:sz w:val="28"/>
          <w:szCs w:val="28"/>
        </w:rPr>
        <w:t>: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035" w:rsidRPr="00CA3F71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 и Республики Коми, а также государственным внебюджетным фондам для обеспечения выполнения возложенных на них государственных полномочий;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государственным учреждениям Российской Федерации и Республики Коми для выполнения их функций;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в иных случаях, в соответствии с действующим законодательством.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93B" w:rsidRPr="00CA3F71">
        <w:rPr>
          <w:rFonts w:ascii="Times New Roman" w:hAnsi="Times New Roman" w:cs="Times New Roman"/>
          <w:sz w:val="28"/>
          <w:szCs w:val="28"/>
        </w:rPr>
        <w:t>3</w:t>
      </w:r>
      <w:r w:rsidR="00211035" w:rsidRPr="00CA3F71">
        <w:rPr>
          <w:rFonts w:ascii="Times New Roman" w:hAnsi="Times New Roman" w:cs="Times New Roman"/>
          <w:sz w:val="28"/>
          <w:szCs w:val="28"/>
        </w:rPr>
        <w:t>. Муниципальное имущество может быть передано в безвозмездное пользование на условиях определенных решением администрации муниципального образования</w:t>
      </w:r>
      <w:r w:rsidR="00D221F3">
        <w:rPr>
          <w:rFonts w:ascii="Times New Roman" w:hAnsi="Times New Roman" w:cs="Times New Roman"/>
          <w:sz w:val="28"/>
          <w:szCs w:val="28"/>
        </w:rPr>
        <w:t xml:space="preserve"> городского округа «Усинск»</w:t>
      </w:r>
      <w:r w:rsidR="00211035" w:rsidRPr="00CA3F71">
        <w:rPr>
          <w:rFonts w:ascii="Times New Roman" w:hAnsi="Times New Roman" w:cs="Times New Roman"/>
          <w:sz w:val="28"/>
          <w:szCs w:val="28"/>
        </w:rPr>
        <w:t>: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муниципальным учреждениям;</w:t>
      </w:r>
    </w:p>
    <w:p w:rsidR="00211035" w:rsidRPr="00CA3F71" w:rsidRDefault="006C2ECA" w:rsidP="009C4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35" w:rsidRPr="00CA3F71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образования, их структурным подразделениям.</w:t>
      </w:r>
    </w:p>
    <w:p w:rsidR="00CA3F71" w:rsidRPr="00CA3F71" w:rsidRDefault="006C2ECA" w:rsidP="00CA3F7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F71" w:rsidRPr="00CA3F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71" w:rsidRPr="00CA3F71">
        <w:rPr>
          <w:rFonts w:ascii="Times New Roman" w:hAnsi="Times New Roman" w:cs="Times New Roman"/>
          <w:sz w:val="28"/>
          <w:szCs w:val="28"/>
        </w:rPr>
        <w:t xml:space="preserve">Полномочия Ссудодателя при передаче в безвозмездное пользование муниципального  имущества, находящегося в муниципальной собственности муниципального образования городского округа «Усинск» осуществляет администрация муниципального образования городского округа «Усинск» (далее - Администрация). </w:t>
      </w:r>
    </w:p>
    <w:p w:rsidR="00CA3F71" w:rsidRPr="00CA3F71" w:rsidRDefault="006C2ECA" w:rsidP="00CA3F7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F71" w:rsidRPr="00CA3F71">
        <w:rPr>
          <w:rFonts w:ascii="Times New Roman" w:hAnsi="Times New Roman" w:cs="Times New Roman"/>
          <w:sz w:val="28"/>
          <w:szCs w:val="28"/>
        </w:rPr>
        <w:t>5. Ссудополучателем при приеме муниципального имущества в безвозмездное пользование является  пользователь имущества.</w:t>
      </w:r>
    </w:p>
    <w:p w:rsidR="004259D6" w:rsidRPr="00CA3F71" w:rsidRDefault="004259D6" w:rsidP="009C40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9D6" w:rsidRDefault="004259D6" w:rsidP="00FB4D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2. Получение права безвозмездного пользования</w:t>
      </w:r>
    </w:p>
    <w:p w:rsidR="00FB4D20" w:rsidRPr="00FB4D20" w:rsidRDefault="00FB4D20" w:rsidP="00FB4D2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2.1. В безвозмездное пользование может быть передано движимое и </w:t>
      </w:r>
      <w:r w:rsidRPr="00CA3F71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недвижимое муниципальное имущество, находящееся в собственности муниципального образования </w:t>
      </w:r>
      <w:r w:rsidR="00921073" w:rsidRPr="00CA3F71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  <w:r w:rsidRPr="00CA3F71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имущество):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F71">
        <w:rPr>
          <w:rFonts w:ascii="Times New Roman" w:hAnsi="Times New Roman" w:cs="Times New Roman"/>
          <w:sz w:val="28"/>
          <w:szCs w:val="28"/>
        </w:rPr>
        <w:t>составляющее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муниципальную казну;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F71">
        <w:rPr>
          <w:rFonts w:ascii="Times New Roman" w:hAnsi="Times New Roman" w:cs="Times New Roman"/>
          <w:sz w:val="28"/>
          <w:szCs w:val="28"/>
        </w:rPr>
        <w:t>закрепленное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за муниципальными унитарными предприятиями на праве хозяйственного ведения;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F71">
        <w:rPr>
          <w:rFonts w:ascii="Times New Roman" w:hAnsi="Times New Roman" w:cs="Times New Roman"/>
          <w:sz w:val="28"/>
          <w:szCs w:val="28"/>
        </w:rPr>
        <w:t>закрепленное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за органами местного самоуправления, муниципальными казенными учреждениями, муниципальными бюджетными учреждениями и автономными учреждениями на праве оперативного управления.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2.2. В безвозмездное пользование передается имущество в соответствии с его функциональным назначением</w:t>
      </w:r>
      <w:r w:rsidR="008972C1" w:rsidRPr="00CA3F71">
        <w:rPr>
          <w:rFonts w:ascii="Times New Roman" w:hAnsi="Times New Roman" w:cs="Times New Roman"/>
          <w:sz w:val="28"/>
          <w:szCs w:val="28"/>
        </w:rPr>
        <w:t>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2.3. В безвозмездное пользование муниципальное имущество передается: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государственным и муниципальным учреждениям для осуществления деятельности, предусмотренной уставами (положениями) учреждений;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некоммерческим организациям для осуществления деятельности, предусмотренной уставами (положениями) организаций;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органам государственной власти и органам местного самоуправления для осуществления соответствующих полномочий;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- физическим и юридическим лицам для привлечения инвестиций на восстановление, капитальный ремонт, реконструкцию или иное значительное улучшение муниципального имущества, реализации задач </w:t>
      </w:r>
      <w:r w:rsidR="004C378E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  <w:r w:rsidRPr="00CA3F71">
        <w:rPr>
          <w:rFonts w:ascii="Times New Roman" w:hAnsi="Times New Roman" w:cs="Times New Roman"/>
          <w:sz w:val="28"/>
          <w:szCs w:val="28"/>
        </w:rPr>
        <w:t xml:space="preserve">, социально значимых и ориентированных на улучшение жизнедеятельности </w:t>
      </w:r>
      <w:r w:rsidR="00FC6DC5" w:rsidRPr="00FC6DC5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  <w:r w:rsidRPr="00CA3F71">
        <w:rPr>
          <w:rFonts w:ascii="Times New Roman" w:hAnsi="Times New Roman" w:cs="Times New Roman"/>
          <w:sz w:val="28"/>
          <w:szCs w:val="28"/>
        </w:rPr>
        <w:t>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2.4. Заключение договоров о предоставлении имущества в безвозмездное пользование осуществляется по результатам проведения конкурсов или аукционов на право заключения таких договоров, за исключением случаев, предусмотренных </w:t>
      </w:r>
      <w:hyperlink r:id="rId12" w:history="1">
        <w:r w:rsidRPr="00CA3F71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="00026297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</w:t>
      </w:r>
      <w:r w:rsidR="00272285" w:rsidRPr="00CA3F71">
        <w:rPr>
          <w:rFonts w:ascii="Times New Roman" w:hAnsi="Times New Roman" w:cs="Times New Roman"/>
          <w:sz w:val="28"/>
          <w:szCs w:val="28"/>
        </w:rPr>
        <w:t>2006</w:t>
      </w:r>
      <w:r w:rsidR="0002629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2285" w:rsidRPr="00CA3F71">
        <w:rPr>
          <w:rFonts w:ascii="Times New Roman" w:hAnsi="Times New Roman" w:cs="Times New Roman"/>
          <w:sz w:val="28"/>
          <w:szCs w:val="28"/>
        </w:rPr>
        <w:t xml:space="preserve"> 135-ФЗ «О защите конкуренции»</w:t>
      </w:r>
      <w:r w:rsidRPr="00CA3F71">
        <w:rPr>
          <w:rFonts w:ascii="Times New Roman" w:hAnsi="Times New Roman" w:cs="Times New Roman"/>
          <w:sz w:val="28"/>
          <w:szCs w:val="28"/>
        </w:rPr>
        <w:t>.</w:t>
      </w:r>
    </w:p>
    <w:p w:rsidR="004259D6" w:rsidRPr="00CA3F71" w:rsidRDefault="004259D6" w:rsidP="009C40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9D6" w:rsidRPr="00CA3F71" w:rsidRDefault="004259D6" w:rsidP="009C40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3. Порядок рассмотрения заявки соискателя</w:t>
      </w:r>
    </w:p>
    <w:p w:rsidR="004259D6" w:rsidRPr="00CA3F71" w:rsidRDefault="004259D6" w:rsidP="009C4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права безвозмездного пользования</w:t>
      </w:r>
    </w:p>
    <w:p w:rsidR="004259D6" w:rsidRPr="00285B91" w:rsidRDefault="004259D6" w:rsidP="009C40F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3.1. Инициатором получения имущества в безвозмездное пользование является заинтересованное лицо (далее - Соискатель), которое оформляет на имя Ссудодателя заявление на предоставление муниципального имущества в безвозмездное пользование.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CA3F71">
        <w:rPr>
          <w:rFonts w:ascii="Times New Roman" w:hAnsi="Times New Roman" w:cs="Times New Roman"/>
          <w:sz w:val="28"/>
          <w:szCs w:val="28"/>
        </w:rPr>
        <w:t>3.2. К заявлению прилагаются следующие документы: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F71">
        <w:rPr>
          <w:rFonts w:ascii="Times New Roman" w:hAnsi="Times New Roman" w:cs="Times New Roman"/>
          <w:sz w:val="28"/>
          <w:szCs w:val="28"/>
        </w:rPr>
        <w:t>- для юридических лиц - копии учредительных документов, копия свидетельства ОГРН, копия свидетельства ИНН, копия документа, подтверждающего должностные полномочия руководителя, выписка из Единого государственного реестра юридических лиц, дата выдачи которой должна быть не позднее 6 месяцев на момент подачи заявки;</w:t>
      </w:r>
      <w:proofErr w:type="gramEnd"/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для физических лиц - копия паспорта, копия свидетельства ИНН, копия свидетельства ОГРН (для индивидуальных предпринимателей), выписка из Единого государственного реестра индивидуальных предпринимателей, дата выдачи которой должна быть не позднее 6 месяцев на момент подачи заявки.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lastRenderedPageBreak/>
        <w:t>3.3. В заявлении указывается срок безвозмездного пользования и цель использования муниципального имущества.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3.4. В течение месяца с момента регистрации пакета документов Ссудодатель рассматривает заявление.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3.5. Заявление, содержащее неполный комплект документов, указанных в </w:t>
      </w:r>
      <w:hyperlink w:anchor="P72" w:history="1">
        <w:r w:rsidRPr="00CA3F71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CA3F71">
        <w:rPr>
          <w:rFonts w:ascii="Times New Roman" w:hAnsi="Times New Roman" w:cs="Times New Roman"/>
          <w:sz w:val="28"/>
          <w:szCs w:val="28"/>
        </w:rPr>
        <w:t xml:space="preserve"> настоящего Положения, дальнейшему рассмотрению не подлежит, о чем Соискатель извещается письменно с указанием причины отказа в дальнейшем рассмотрении заявки. Извещение направляется Соискателю с возвратом приложенных к заявке документов.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3.6. При получении извещения Соискатель вправе устранить причины отказа и вновь подать заявку в порядке, определенном </w:t>
      </w:r>
      <w:hyperlink w:anchor="P72" w:history="1">
        <w:r w:rsidRPr="00CA3F7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A3F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6627F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3.7. </w:t>
      </w:r>
      <w:r w:rsidR="0046627F" w:rsidRPr="00CA3F71">
        <w:rPr>
          <w:rFonts w:ascii="Times New Roman" w:hAnsi="Times New Roman" w:cs="Times New Roman"/>
          <w:sz w:val="28"/>
          <w:szCs w:val="28"/>
        </w:rPr>
        <w:t>Если муниципальное имущество передается в соответ</w:t>
      </w:r>
      <w:r w:rsidR="00882FDF" w:rsidRPr="00CA3F71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6C2ECA">
        <w:rPr>
          <w:rFonts w:ascii="Times New Roman" w:hAnsi="Times New Roman" w:cs="Times New Roman"/>
          <w:sz w:val="28"/>
          <w:szCs w:val="28"/>
        </w:rPr>
        <w:t>1.</w:t>
      </w:r>
      <w:r w:rsidR="00882FDF" w:rsidRPr="00CA3F71">
        <w:rPr>
          <w:rFonts w:ascii="Times New Roman" w:hAnsi="Times New Roman" w:cs="Times New Roman"/>
          <w:sz w:val="28"/>
          <w:szCs w:val="28"/>
        </w:rPr>
        <w:t>2</w:t>
      </w:r>
      <w:r w:rsidR="006C2ECA">
        <w:rPr>
          <w:rFonts w:ascii="Times New Roman" w:hAnsi="Times New Roman" w:cs="Times New Roman"/>
          <w:sz w:val="28"/>
          <w:szCs w:val="28"/>
        </w:rPr>
        <w:t>.</w:t>
      </w:r>
      <w:r w:rsidR="00882FDF" w:rsidRPr="00CA3F71">
        <w:rPr>
          <w:rFonts w:ascii="Times New Roman" w:hAnsi="Times New Roman" w:cs="Times New Roman"/>
          <w:sz w:val="28"/>
          <w:szCs w:val="28"/>
        </w:rPr>
        <w:t xml:space="preserve"> </w:t>
      </w:r>
      <w:r w:rsidR="006C2ECA">
        <w:rPr>
          <w:rFonts w:ascii="Times New Roman" w:hAnsi="Times New Roman" w:cs="Times New Roman"/>
          <w:sz w:val="28"/>
          <w:szCs w:val="28"/>
        </w:rPr>
        <w:t>раздел</w:t>
      </w:r>
      <w:r w:rsidR="009758BB">
        <w:rPr>
          <w:rFonts w:ascii="Times New Roman" w:hAnsi="Times New Roman" w:cs="Times New Roman"/>
          <w:sz w:val="28"/>
          <w:szCs w:val="28"/>
        </w:rPr>
        <w:t>а</w:t>
      </w:r>
      <w:r w:rsidR="00882FDF" w:rsidRPr="00CA3F71">
        <w:rPr>
          <w:rFonts w:ascii="Times New Roman" w:hAnsi="Times New Roman" w:cs="Times New Roman"/>
          <w:sz w:val="28"/>
          <w:szCs w:val="28"/>
        </w:rPr>
        <w:t xml:space="preserve"> 1</w:t>
      </w:r>
      <w:r w:rsidR="0046627F" w:rsidRPr="00CA3F71">
        <w:rPr>
          <w:rFonts w:ascii="Times New Roman" w:hAnsi="Times New Roman" w:cs="Times New Roman"/>
          <w:sz w:val="28"/>
          <w:szCs w:val="28"/>
        </w:rPr>
        <w:t xml:space="preserve"> настоящего Положения, то комитет по управлению муниципальным имуществом Администрации (далее –</w:t>
      </w:r>
      <w:r w:rsidR="00882FDF" w:rsidRPr="00CA3F71">
        <w:rPr>
          <w:rFonts w:ascii="Times New Roman" w:hAnsi="Times New Roman" w:cs="Times New Roman"/>
          <w:sz w:val="28"/>
          <w:szCs w:val="28"/>
        </w:rPr>
        <w:t xml:space="preserve"> </w:t>
      </w:r>
      <w:r w:rsidR="0046627F" w:rsidRPr="00CA3F71">
        <w:rPr>
          <w:rFonts w:ascii="Times New Roman" w:hAnsi="Times New Roman" w:cs="Times New Roman"/>
          <w:sz w:val="28"/>
          <w:szCs w:val="28"/>
        </w:rPr>
        <w:t>Комитет) готовит</w:t>
      </w:r>
      <w:r w:rsidR="00272285" w:rsidRPr="00CA3F71">
        <w:rPr>
          <w:rFonts w:ascii="Times New Roman" w:hAnsi="Times New Roman" w:cs="Times New Roman"/>
          <w:sz w:val="28"/>
          <w:szCs w:val="28"/>
        </w:rPr>
        <w:t xml:space="preserve"> заключение о целесообразности предоставления</w:t>
      </w:r>
      <w:r w:rsidRPr="00CA3F71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об организации и проведении конкурса или аукциона на право заключения договора безвозмездного пользования либо об отказе в его предоставлени</w:t>
      </w:r>
      <w:r w:rsidR="00272285" w:rsidRPr="00CA3F71">
        <w:rPr>
          <w:rFonts w:ascii="Times New Roman" w:hAnsi="Times New Roman" w:cs="Times New Roman"/>
          <w:sz w:val="28"/>
          <w:szCs w:val="28"/>
        </w:rPr>
        <w:t>и</w:t>
      </w:r>
      <w:r w:rsidR="0046627F" w:rsidRPr="00CA3F71">
        <w:rPr>
          <w:rFonts w:ascii="Times New Roman" w:hAnsi="Times New Roman" w:cs="Times New Roman"/>
          <w:sz w:val="28"/>
          <w:szCs w:val="28"/>
        </w:rPr>
        <w:t>.</w:t>
      </w:r>
    </w:p>
    <w:p w:rsidR="00882FDF" w:rsidRPr="00CA3F71" w:rsidRDefault="0046627F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3.8. На основании заключения Комитета </w:t>
      </w:r>
      <w:r w:rsidR="00882FDF" w:rsidRPr="00CA3F71">
        <w:rPr>
          <w:rFonts w:ascii="Times New Roman" w:hAnsi="Times New Roman" w:cs="Times New Roman"/>
          <w:sz w:val="28"/>
          <w:szCs w:val="28"/>
        </w:rPr>
        <w:t>Совет МО ГО «Усинск» принимает одно из следующих решений:</w:t>
      </w:r>
    </w:p>
    <w:p w:rsidR="00882FDF" w:rsidRPr="00CA3F71" w:rsidRDefault="00882FDF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о передаче муниципального имущества в безвозмездное пользование;</w:t>
      </w:r>
    </w:p>
    <w:p w:rsidR="00882FDF" w:rsidRPr="00CA3F71" w:rsidRDefault="00882FDF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об отказе в передаче </w:t>
      </w:r>
      <w:r w:rsidR="0046627F" w:rsidRPr="00CA3F71">
        <w:rPr>
          <w:rFonts w:ascii="Times New Roman" w:hAnsi="Times New Roman" w:cs="Times New Roman"/>
          <w:sz w:val="28"/>
          <w:szCs w:val="28"/>
        </w:rPr>
        <w:t xml:space="preserve"> </w:t>
      </w:r>
      <w:r w:rsidRPr="00CA3F71">
        <w:rPr>
          <w:rFonts w:ascii="Times New Roman" w:hAnsi="Times New Roman" w:cs="Times New Roman"/>
          <w:sz w:val="28"/>
          <w:szCs w:val="28"/>
        </w:rPr>
        <w:t>муниципального имущества в безвозмездное пользование.</w:t>
      </w:r>
    </w:p>
    <w:p w:rsidR="00882FDF" w:rsidRPr="00CA3F71" w:rsidRDefault="00882FDF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3.9. Если муниципальное имущество передается в соответствии с пунктом </w:t>
      </w:r>
      <w:r w:rsidR="006C2ECA">
        <w:rPr>
          <w:rFonts w:ascii="Times New Roman" w:hAnsi="Times New Roman" w:cs="Times New Roman"/>
          <w:sz w:val="28"/>
          <w:szCs w:val="28"/>
        </w:rPr>
        <w:t>1.</w:t>
      </w:r>
      <w:r w:rsidRPr="00CA3F71">
        <w:rPr>
          <w:rFonts w:ascii="Times New Roman" w:hAnsi="Times New Roman" w:cs="Times New Roman"/>
          <w:sz w:val="28"/>
          <w:szCs w:val="28"/>
        </w:rPr>
        <w:t>3</w:t>
      </w:r>
      <w:r w:rsidR="006C2ECA">
        <w:rPr>
          <w:rFonts w:ascii="Times New Roman" w:hAnsi="Times New Roman" w:cs="Times New Roman"/>
          <w:sz w:val="28"/>
          <w:szCs w:val="28"/>
        </w:rPr>
        <w:t>.</w:t>
      </w:r>
      <w:r w:rsidRPr="00CA3F71">
        <w:rPr>
          <w:rFonts w:ascii="Times New Roman" w:hAnsi="Times New Roman" w:cs="Times New Roman"/>
          <w:sz w:val="28"/>
          <w:szCs w:val="28"/>
        </w:rPr>
        <w:t xml:space="preserve"> </w:t>
      </w:r>
      <w:r w:rsidR="006C2ECA">
        <w:rPr>
          <w:rFonts w:ascii="Times New Roman" w:hAnsi="Times New Roman" w:cs="Times New Roman"/>
          <w:sz w:val="28"/>
          <w:szCs w:val="28"/>
        </w:rPr>
        <w:t>раздела</w:t>
      </w:r>
      <w:r w:rsidRPr="00CA3F71">
        <w:rPr>
          <w:rFonts w:ascii="Times New Roman" w:hAnsi="Times New Roman" w:cs="Times New Roman"/>
          <w:sz w:val="28"/>
          <w:szCs w:val="28"/>
        </w:rPr>
        <w:t xml:space="preserve"> 1 настоящего Положения, то </w:t>
      </w:r>
      <w:r w:rsidR="009C40FA" w:rsidRPr="00CA3F71">
        <w:rPr>
          <w:rFonts w:ascii="Times New Roman" w:hAnsi="Times New Roman" w:cs="Times New Roman"/>
          <w:sz w:val="28"/>
          <w:szCs w:val="28"/>
        </w:rPr>
        <w:t>К</w:t>
      </w:r>
      <w:r w:rsidRPr="00CA3F71">
        <w:rPr>
          <w:rFonts w:ascii="Times New Roman" w:hAnsi="Times New Roman" w:cs="Times New Roman"/>
          <w:sz w:val="28"/>
          <w:szCs w:val="28"/>
        </w:rPr>
        <w:t>омитет готовит</w:t>
      </w:r>
      <w:r w:rsidR="009C40FA" w:rsidRPr="00CA3F71">
        <w:rPr>
          <w:rFonts w:ascii="Times New Roman" w:hAnsi="Times New Roman" w:cs="Times New Roman"/>
          <w:sz w:val="28"/>
          <w:szCs w:val="28"/>
        </w:rPr>
        <w:t xml:space="preserve"> </w:t>
      </w:r>
      <w:r w:rsidRPr="00CA3F71">
        <w:rPr>
          <w:rFonts w:ascii="Times New Roman" w:hAnsi="Times New Roman" w:cs="Times New Roman"/>
          <w:sz w:val="28"/>
          <w:szCs w:val="28"/>
        </w:rPr>
        <w:t xml:space="preserve"> </w:t>
      </w:r>
      <w:r w:rsidR="009C40FA" w:rsidRPr="00CA3F71">
        <w:rPr>
          <w:rFonts w:ascii="Times New Roman" w:hAnsi="Times New Roman" w:cs="Times New Roman"/>
          <w:sz w:val="28"/>
          <w:szCs w:val="28"/>
        </w:rPr>
        <w:t>постановление о предоставлении</w:t>
      </w:r>
      <w:r w:rsidRPr="00CA3F71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об организации и проведении конкурса или аукциона на право заключения договора безвозмездного пользования либо об отказе в его предоставлении.</w:t>
      </w:r>
    </w:p>
    <w:p w:rsidR="004259D6" w:rsidRPr="009758BB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9D6" w:rsidRPr="00CA3F71" w:rsidRDefault="004259D6" w:rsidP="009C40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 Основания заключения договора безвозмездного</w:t>
      </w:r>
    </w:p>
    <w:p w:rsidR="004259D6" w:rsidRPr="00CA3F71" w:rsidRDefault="004259D6" w:rsidP="009C4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пользования, права и обязанности сторон</w:t>
      </w:r>
    </w:p>
    <w:p w:rsidR="004259D6" w:rsidRPr="00285B91" w:rsidRDefault="004259D6" w:rsidP="009C40F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4.1. Основанием для заключения Договора является:</w:t>
      </w:r>
    </w:p>
    <w:p w:rsidR="009C40FA" w:rsidRPr="00CA3F71" w:rsidRDefault="009C40FA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решение Совета муниципального образования городского округа «Усинск»;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8972C1" w:rsidRPr="00CA3F71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="009C40FA" w:rsidRPr="00CA3F71">
        <w:rPr>
          <w:rFonts w:ascii="Times New Roman" w:hAnsi="Times New Roman" w:cs="Times New Roman"/>
          <w:sz w:val="28"/>
          <w:szCs w:val="28"/>
        </w:rPr>
        <w:t>;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протокол результатов аукциона (конкурса).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4.2. При оформлении Договора срок пользования указывается в соответствии с </w:t>
      </w:r>
      <w:r w:rsidR="006C2ECA">
        <w:rPr>
          <w:rFonts w:ascii="Times New Roman" w:hAnsi="Times New Roman" w:cs="Times New Roman"/>
          <w:sz w:val="28"/>
          <w:szCs w:val="28"/>
        </w:rPr>
        <w:t xml:space="preserve">решением и </w:t>
      </w:r>
      <w:r w:rsidRPr="00CA3F71">
        <w:rPr>
          <w:rFonts w:ascii="Times New Roman" w:hAnsi="Times New Roman" w:cs="Times New Roman"/>
          <w:sz w:val="28"/>
          <w:szCs w:val="28"/>
        </w:rPr>
        <w:t xml:space="preserve">постановлением о передаче в безвозмездное пользование имущества, если срок начала пользования в </w:t>
      </w:r>
      <w:r w:rsidR="006C2ECA">
        <w:rPr>
          <w:rFonts w:ascii="Times New Roman" w:hAnsi="Times New Roman" w:cs="Times New Roman"/>
          <w:sz w:val="28"/>
          <w:szCs w:val="28"/>
        </w:rPr>
        <w:t xml:space="preserve">решении и </w:t>
      </w:r>
      <w:r w:rsidRPr="00CA3F71">
        <w:rPr>
          <w:rFonts w:ascii="Times New Roman" w:hAnsi="Times New Roman" w:cs="Times New Roman"/>
          <w:sz w:val="28"/>
          <w:szCs w:val="28"/>
        </w:rPr>
        <w:t>постановлении</w:t>
      </w:r>
      <w:r w:rsidR="008972C1" w:rsidRPr="00CA3F71">
        <w:rPr>
          <w:rFonts w:ascii="Times New Roman" w:hAnsi="Times New Roman" w:cs="Times New Roman"/>
          <w:sz w:val="28"/>
          <w:szCs w:val="28"/>
        </w:rPr>
        <w:t xml:space="preserve"> не</w:t>
      </w:r>
      <w:r w:rsidRPr="00CA3F71">
        <w:rPr>
          <w:rFonts w:ascii="Times New Roman" w:hAnsi="Times New Roman" w:cs="Times New Roman"/>
          <w:sz w:val="28"/>
          <w:szCs w:val="28"/>
        </w:rPr>
        <w:t xml:space="preserve"> определен, то со дня фактического пользования.</w:t>
      </w:r>
    </w:p>
    <w:p w:rsidR="00D22263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4.3. Ссудополучатель обязан поддерживать имущество, переданное ему в пользование, в полной исправности, надлежащем санитарном и противопожарном состоянии, включая осуществление текущего и капитального </w:t>
      </w:r>
      <w:r w:rsidRPr="00CA3F71">
        <w:rPr>
          <w:rFonts w:ascii="Times New Roman" w:hAnsi="Times New Roman" w:cs="Times New Roman"/>
          <w:sz w:val="28"/>
          <w:szCs w:val="28"/>
        </w:rPr>
        <w:lastRenderedPageBreak/>
        <w:t>ремонта</w:t>
      </w:r>
      <w:r w:rsidR="00D22263" w:rsidRPr="00CA3F71">
        <w:rPr>
          <w:rFonts w:ascii="Times New Roman" w:hAnsi="Times New Roman" w:cs="Times New Roman"/>
          <w:sz w:val="28"/>
          <w:szCs w:val="28"/>
        </w:rPr>
        <w:t>.</w:t>
      </w:r>
    </w:p>
    <w:p w:rsidR="00D22263" w:rsidRPr="00CA3F71" w:rsidRDefault="004259D6" w:rsidP="009C4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4.4. </w:t>
      </w:r>
      <w:r w:rsidR="00D22263" w:rsidRPr="00CA3F71">
        <w:rPr>
          <w:rFonts w:ascii="Times New Roman" w:hAnsi="Times New Roman" w:cs="Times New Roman"/>
          <w:sz w:val="28"/>
          <w:szCs w:val="28"/>
        </w:rPr>
        <w:t>Использование имущества является целевым. Изменение целевого назначения переданного в безвозмездное пользование имущества не допускается.</w:t>
      </w:r>
    </w:p>
    <w:p w:rsidR="00D22263" w:rsidRPr="00CA3F71" w:rsidRDefault="00D22263" w:rsidP="009C4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4.5. Коммунальные и эксплу</w:t>
      </w:r>
      <w:r w:rsidR="009C40FA" w:rsidRPr="00CA3F71">
        <w:rPr>
          <w:rFonts w:ascii="Times New Roman" w:hAnsi="Times New Roman" w:cs="Times New Roman"/>
          <w:sz w:val="28"/>
          <w:szCs w:val="28"/>
        </w:rPr>
        <w:t>атационные услуги оплачиваются Сс</w:t>
      </w:r>
      <w:r w:rsidRPr="00CA3F71">
        <w:rPr>
          <w:rFonts w:ascii="Times New Roman" w:hAnsi="Times New Roman" w:cs="Times New Roman"/>
          <w:sz w:val="28"/>
          <w:szCs w:val="28"/>
        </w:rPr>
        <w:t>удополучателем по отдельно заключенным договорам с соответствующими городскими службами.</w:t>
      </w:r>
    </w:p>
    <w:p w:rsidR="00D22263" w:rsidRPr="00CA3F71" w:rsidRDefault="00D22263" w:rsidP="009C4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4.6. По договору безвозмездного пользования недвижимым имуществом ссудополучателю одновременно передается право пользования той частью земельного участка, которая занята этим недвижимым имуществом и необходима для его использования, на срок действия договора безвозмездного пользования.</w:t>
      </w:r>
    </w:p>
    <w:p w:rsidR="00D22263" w:rsidRPr="00CA3F71" w:rsidRDefault="00D22263" w:rsidP="009C4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Плата за пользование земельным участком, на котором расположено используемое недвижимое имущество, определяется в соответствии с действующим земельным законодательством.</w:t>
      </w:r>
    </w:p>
    <w:p w:rsidR="00D22263" w:rsidRPr="00CA3F71" w:rsidRDefault="00D22263" w:rsidP="009C4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4.7.</w:t>
      </w:r>
      <w:r w:rsidR="00FC6DC5">
        <w:rPr>
          <w:rFonts w:ascii="Times New Roman" w:hAnsi="Times New Roman" w:cs="Times New Roman"/>
          <w:sz w:val="28"/>
          <w:szCs w:val="28"/>
        </w:rPr>
        <w:t xml:space="preserve"> </w:t>
      </w:r>
      <w:r w:rsidR="00FC6DC5" w:rsidRPr="00CA3F71">
        <w:rPr>
          <w:rFonts w:ascii="Times New Roman" w:hAnsi="Times New Roman" w:cs="Times New Roman"/>
          <w:sz w:val="28"/>
          <w:szCs w:val="28"/>
        </w:rPr>
        <w:t>Ссудополучатель обязан нести расходы по содержанию мест общего пользования здания, в котором расположено занимаемое по договору безвозмездного пользования недвижимое имущество, в размере, пропорциональном площади недвижимого имущества, переданного по договору безвозмездного пользования.</w:t>
      </w:r>
    </w:p>
    <w:p w:rsidR="006B2954" w:rsidRPr="00CA3F71" w:rsidRDefault="00D22263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4.8. </w:t>
      </w:r>
      <w:r w:rsidR="006B2954" w:rsidRPr="00CA3F71">
        <w:rPr>
          <w:rFonts w:ascii="Times New Roman" w:hAnsi="Times New Roman" w:cs="Times New Roman"/>
          <w:sz w:val="28"/>
          <w:szCs w:val="28"/>
        </w:rPr>
        <w:t>Ссудополучатель лишается права на пользование, имущество подлежит изъятию с расторжением Договора в одностороннем порядке по инициативе Ссудодателя в следующих случаях: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использования имущества не в соответствии с Договором или не по назначению;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невыполнения обязанности по поддержанию имущества в исправном состоянии или его содержания;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нарушения Ссудополучателем условий пользования или принятых перед Ссудодателем обязательств;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- передача имущества в пользование третьим лицам без согласования </w:t>
      </w:r>
      <w:proofErr w:type="gramStart"/>
      <w:r w:rsidRPr="00CA3F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Ссудодателем;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ликвидации Ссудополучателя;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просрочки внесения предусмотренных Договором эксплуатационных расходов и коммунальных платежей свыше трех месяцев;</w:t>
      </w:r>
    </w:p>
    <w:p w:rsidR="006B2954" w:rsidRPr="00CA3F71" w:rsidRDefault="006B2954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ухудшения технического состояния имущества по вине Ссудополучателя;</w:t>
      </w:r>
    </w:p>
    <w:p w:rsidR="00D22263" w:rsidRPr="00CA3F71" w:rsidRDefault="006B2954" w:rsidP="00285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допущения перерывов в использовании имущества свыше 3-х месяцев в течение календарного года.</w:t>
      </w:r>
    </w:p>
    <w:p w:rsidR="004259D6" w:rsidRPr="00CA3F71" w:rsidRDefault="004259D6" w:rsidP="006B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</w:t>
      </w:r>
      <w:r w:rsidR="00D22263" w:rsidRPr="00CA3F71">
        <w:rPr>
          <w:rFonts w:ascii="Times New Roman" w:hAnsi="Times New Roman" w:cs="Times New Roman"/>
          <w:sz w:val="28"/>
          <w:szCs w:val="28"/>
        </w:rPr>
        <w:t>9</w:t>
      </w:r>
      <w:r w:rsidRPr="00CA3F71">
        <w:rPr>
          <w:rFonts w:ascii="Times New Roman" w:hAnsi="Times New Roman" w:cs="Times New Roman"/>
          <w:sz w:val="28"/>
          <w:szCs w:val="28"/>
        </w:rPr>
        <w:t xml:space="preserve">. </w:t>
      </w:r>
      <w:r w:rsidR="0052411D" w:rsidRPr="00CA3F71">
        <w:rPr>
          <w:rFonts w:ascii="Times New Roman" w:hAnsi="Times New Roman" w:cs="Times New Roman"/>
          <w:sz w:val="28"/>
          <w:szCs w:val="28"/>
        </w:rPr>
        <w:t>В Договоре могут содержаться иные основания его расторжения.</w:t>
      </w:r>
    </w:p>
    <w:p w:rsidR="0052411D" w:rsidRPr="00CA3F71" w:rsidRDefault="00D22263" w:rsidP="0052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</w:t>
      </w:r>
      <w:r w:rsidR="004259D6" w:rsidRPr="00CA3F71">
        <w:rPr>
          <w:rFonts w:ascii="Times New Roman" w:hAnsi="Times New Roman" w:cs="Times New Roman"/>
          <w:sz w:val="28"/>
          <w:szCs w:val="28"/>
        </w:rPr>
        <w:t>.</w:t>
      </w:r>
      <w:r w:rsidRPr="00CA3F71">
        <w:rPr>
          <w:rFonts w:ascii="Times New Roman" w:hAnsi="Times New Roman" w:cs="Times New Roman"/>
          <w:sz w:val="28"/>
          <w:szCs w:val="28"/>
        </w:rPr>
        <w:t>10</w:t>
      </w:r>
      <w:r w:rsidR="004259D6" w:rsidRPr="00CA3F71">
        <w:rPr>
          <w:rFonts w:ascii="Times New Roman" w:hAnsi="Times New Roman" w:cs="Times New Roman"/>
          <w:sz w:val="28"/>
          <w:szCs w:val="28"/>
        </w:rPr>
        <w:t xml:space="preserve">. </w:t>
      </w:r>
      <w:r w:rsidR="0052411D" w:rsidRPr="00CA3F71">
        <w:rPr>
          <w:rFonts w:ascii="Times New Roman" w:hAnsi="Times New Roman" w:cs="Times New Roman"/>
          <w:sz w:val="28"/>
          <w:szCs w:val="28"/>
        </w:rPr>
        <w:t>Основаниями для отмены постановления о передаче имущества в безвозмездное пользование Ссудополучателю и отказа Ссудодателя от заключения Договора являются:</w:t>
      </w:r>
    </w:p>
    <w:p w:rsidR="0052411D" w:rsidRPr="00CA3F71" w:rsidRDefault="0052411D" w:rsidP="0052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невыполнение Ссудополучателем условий передачи имущества в безвозмездное пользование в сроки, указанные в постановлении или решении, а в случае, если сроки в постановлении или решении не определены, в тридцатидневный срок;</w:t>
      </w:r>
    </w:p>
    <w:p w:rsidR="0052411D" w:rsidRPr="00CA3F71" w:rsidRDefault="0052411D" w:rsidP="0052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71">
        <w:rPr>
          <w:rFonts w:ascii="Times New Roman" w:hAnsi="Times New Roman" w:cs="Times New Roman"/>
          <w:sz w:val="28"/>
          <w:szCs w:val="28"/>
        </w:rPr>
        <w:t xml:space="preserve">подписание Ссудополучателем договора безвозмездного пользования в </w:t>
      </w:r>
      <w:r w:rsidRPr="00CA3F71">
        <w:rPr>
          <w:rFonts w:ascii="Times New Roman" w:hAnsi="Times New Roman" w:cs="Times New Roman"/>
          <w:sz w:val="28"/>
          <w:szCs w:val="28"/>
        </w:rPr>
        <w:lastRenderedPageBreak/>
        <w:t>течение месяца со дня принятия постановления или решения о передаче имущества в безвозмездное пользование.</w:t>
      </w:r>
    </w:p>
    <w:p w:rsidR="004259D6" w:rsidRPr="00CA3F71" w:rsidRDefault="004259D6" w:rsidP="0052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4.</w:t>
      </w:r>
      <w:r w:rsidR="00D22263" w:rsidRPr="00CA3F71">
        <w:rPr>
          <w:rFonts w:ascii="Times New Roman" w:hAnsi="Times New Roman" w:cs="Times New Roman"/>
          <w:sz w:val="28"/>
          <w:szCs w:val="28"/>
        </w:rPr>
        <w:t>11</w:t>
      </w:r>
      <w:r w:rsidRPr="00CA3F71">
        <w:rPr>
          <w:rFonts w:ascii="Times New Roman" w:hAnsi="Times New Roman" w:cs="Times New Roman"/>
          <w:sz w:val="28"/>
          <w:szCs w:val="28"/>
        </w:rPr>
        <w:t xml:space="preserve">. </w:t>
      </w:r>
      <w:r w:rsidR="0052411D" w:rsidRPr="00CA3F71">
        <w:rPr>
          <w:rFonts w:ascii="Times New Roman" w:hAnsi="Times New Roman" w:cs="Times New Roman"/>
          <w:sz w:val="28"/>
          <w:szCs w:val="28"/>
        </w:rPr>
        <w:t>Доказательствами, которые могут быть положены в основу для расторжения договора безвозмездного пользования, являются любые сведения о нарушении условий действующего Договора.</w:t>
      </w:r>
    </w:p>
    <w:p w:rsidR="004259D6" w:rsidRPr="00CA3F71" w:rsidRDefault="004259D6" w:rsidP="009C40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9D6" w:rsidRPr="00CA3F71" w:rsidRDefault="004259D6" w:rsidP="009C40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3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использованием имущества,</w:t>
      </w:r>
    </w:p>
    <w:p w:rsidR="004259D6" w:rsidRPr="00CA3F71" w:rsidRDefault="004259D6" w:rsidP="009C4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3F71">
        <w:rPr>
          <w:rFonts w:ascii="Times New Roman" w:hAnsi="Times New Roman" w:cs="Times New Roman"/>
          <w:sz w:val="28"/>
          <w:szCs w:val="28"/>
        </w:rPr>
        <w:t>переданного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</w:p>
    <w:p w:rsidR="004259D6" w:rsidRPr="00285B91" w:rsidRDefault="004259D6" w:rsidP="009C40F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5.1. Сведения об имуществе, переданном в безвозмездное пользование, заносятся Комитетом в Реестр муниципальной собственности муниципального образования </w:t>
      </w:r>
      <w:r w:rsidR="004C70AC" w:rsidRPr="00CA3F71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  <w:r w:rsidRPr="00CA3F71">
        <w:rPr>
          <w:rFonts w:ascii="Times New Roman" w:hAnsi="Times New Roman" w:cs="Times New Roman"/>
          <w:sz w:val="28"/>
          <w:szCs w:val="28"/>
        </w:rPr>
        <w:t>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A3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F71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безвозмездное пользование, осуществляет Ссудодатель в соответствии с действующим законодательством и нормативными актами органов местного самоуправления </w:t>
      </w:r>
      <w:r w:rsidR="00FC6DC5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  <w:r w:rsidRPr="00CA3F71">
        <w:rPr>
          <w:rFonts w:ascii="Times New Roman" w:hAnsi="Times New Roman" w:cs="Times New Roman"/>
          <w:sz w:val="28"/>
          <w:szCs w:val="28"/>
        </w:rPr>
        <w:t>.</w:t>
      </w:r>
    </w:p>
    <w:p w:rsidR="004259D6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5.3. В случае несоблюдения Ссудополучателем условий Договора, требований настоящего Положения и действующего законодательства Ссудодатель обязан предпринять все меры к устранению нарушений, включая обращение в суд и принудительное изъятие имущества у Ссудополучателя.</w:t>
      </w:r>
    </w:p>
    <w:p w:rsidR="000430FD" w:rsidRPr="00CA3F71" w:rsidRDefault="004259D6" w:rsidP="009C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F71">
        <w:rPr>
          <w:rFonts w:ascii="Times New Roman" w:hAnsi="Times New Roman" w:cs="Times New Roman"/>
          <w:sz w:val="28"/>
          <w:szCs w:val="28"/>
        </w:rPr>
        <w:t>5.4. Ответственность за нарушение требований, установленных настоящим Положением, наступает в соответствии с действующим законодательством Российской Федерации.</w:t>
      </w:r>
    </w:p>
    <w:p w:rsidR="009C40FA" w:rsidRPr="00CA3F71" w:rsidRDefault="009C40FA" w:rsidP="009C40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40FA" w:rsidRPr="00CA3F71" w:rsidSect="009306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680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FA" w:rsidRDefault="00C559FA" w:rsidP="00C559FA">
      <w:pPr>
        <w:spacing w:after="0" w:line="240" w:lineRule="auto"/>
      </w:pPr>
      <w:r>
        <w:separator/>
      </w:r>
    </w:p>
  </w:endnote>
  <w:endnote w:type="continuationSeparator" w:id="0">
    <w:p w:rsidR="00C559FA" w:rsidRDefault="00C559FA" w:rsidP="00C5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A" w:rsidRDefault="00C559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A" w:rsidRDefault="00C559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A" w:rsidRDefault="00C559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FA" w:rsidRDefault="00C559FA" w:rsidP="00C559FA">
      <w:pPr>
        <w:spacing w:after="0" w:line="240" w:lineRule="auto"/>
      </w:pPr>
      <w:r>
        <w:separator/>
      </w:r>
    </w:p>
  </w:footnote>
  <w:footnote w:type="continuationSeparator" w:id="0">
    <w:p w:rsidR="00C559FA" w:rsidRDefault="00C559FA" w:rsidP="00C5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A" w:rsidRDefault="00C55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A" w:rsidRDefault="00C559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A" w:rsidRDefault="00C559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D6"/>
    <w:rsid w:val="00026297"/>
    <w:rsid w:val="000430FD"/>
    <w:rsid w:val="00087984"/>
    <w:rsid w:val="000A35CF"/>
    <w:rsid w:val="001102EB"/>
    <w:rsid w:val="00195B02"/>
    <w:rsid w:val="00211035"/>
    <w:rsid w:val="00272285"/>
    <w:rsid w:val="00285B91"/>
    <w:rsid w:val="003B2DD5"/>
    <w:rsid w:val="004259D6"/>
    <w:rsid w:val="00435576"/>
    <w:rsid w:val="00444993"/>
    <w:rsid w:val="0046627F"/>
    <w:rsid w:val="0049487F"/>
    <w:rsid w:val="004C2C5C"/>
    <w:rsid w:val="004C378E"/>
    <w:rsid w:val="004C70AC"/>
    <w:rsid w:val="0052411D"/>
    <w:rsid w:val="00554A10"/>
    <w:rsid w:val="005E6C57"/>
    <w:rsid w:val="006B016F"/>
    <w:rsid w:val="006B2954"/>
    <w:rsid w:val="006C2ECA"/>
    <w:rsid w:val="006C3826"/>
    <w:rsid w:val="00712170"/>
    <w:rsid w:val="00724851"/>
    <w:rsid w:val="008045B4"/>
    <w:rsid w:val="00871DD1"/>
    <w:rsid w:val="00882FDF"/>
    <w:rsid w:val="008972C1"/>
    <w:rsid w:val="00921073"/>
    <w:rsid w:val="00930623"/>
    <w:rsid w:val="009758BB"/>
    <w:rsid w:val="009C40FA"/>
    <w:rsid w:val="00A26793"/>
    <w:rsid w:val="00AF06AA"/>
    <w:rsid w:val="00BC3CE3"/>
    <w:rsid w:val="00C559FA"/>
    <w:rsid w:val="00C95D87"/>
    <w:rsid w:val="00CA3F71"/>
    <w:rsid w:val="00D221F3"/>
    <w:rsid w:val="00D22263"/>
    <w:rsid w:val="00EF1810"/>
    <w:rsid w:val="00FB4D20"/>
    <w:rsid w:val="00FC6DC5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30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5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FA"/>
  </w:style>
  <w:style w:type="paragraph" w:styleId="a9">
    <w:name w:val="footer"/>
    <w:basedOn w:val="a"/>
    <w:link w:val="aa"/>
    <w:uiPriority w:val="99"/>
    <w:unhideWhenUsed/>
    <w:rsid w:val="00C5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30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5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FA"/>
  </w:style>
  <w:style w:type="paragraph" w:styleId="a9">
    <w:name w:val="footer"/>
    <w:basedOn w:val="a"/>
    <w:link w:val="aa"/>
    <w:uiPriority w:val="99"/>
    <w:unhideWhenUsed/>
    <w:rsid w:val="00C5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A133908C0A1154F3E04CF6300C0285726C99733E982F4A53CF866F2207F00C09FA0B24AAB4289E3oC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3A133908C0A1154F3E04CF6300C0285726CC9332E982F4A53CF866F2207F00C09FA0B24AAB4E87E3o0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3A133908C0A1154F3E04CF6300C0285726CC9332E982F4A53CF866F2207F00C09FA0B24AAB4E87E3o0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B3A133908C0A1154F3E04CF6300C0285726CC933DE082F4A53CF866F2207F00C09FA0B24AAB4887E3o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A133908C0A1154F3E04CF6300C0285726CC933DE082F4A53CF866F2207F00C09FA0B24AAB4A8DE3o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8AF4-34E2-4FB2-AA16-5513FDC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Сулейманова</dc:creator>
  <cp:lastModifiedBy>Величко Екатерина</cp:lastModifiedBy>
  <cp:revision>22</cp:revision>
  <cp:lastPrinted>2018-11-02T11:44:00Z</cp:lastPrinted>
  <dcterms:created xsi:type="dcterms:W3CDTF">2018-10-08T09:40:00Z</dcterms:created>
  <dcterms:modified xsi:type="dcterms:W3CDTF">2021-05-25T11:44:00Z</dcterms:modified>
</cp:coreProperties>
</file>