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Default="0007763A" w:rsidP="009F40CA">
            <w:pPr>
              <w:jc w:val="center"/>
            </w:pPr>
          </w:p>
          <w:p w:rsidR="002E4401" w:rsidRPr="0007763A" w:rsidRDefault="002E4401" w:rsidP="009F40CA">
            <w:pPr>
              <w:jc w:val="center"/>
            </w:pPr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4401" w:rsidRDefault="002E4401" w:rsidP="0091606F">
      <w:pPr>
        <w:pStyle w:val="21"/>
        <w:jc w:val="center"/>
        <w:rPr>
          <w:spacing w:val="40"/>
          <w:sz w:val="36"/>
        </w:rPr>
      </w:pPr>
    </w:p>
    <w:p w:rsidR="00EB11E6" w:rsidRDefault="00377019" w:rsidP="0091606F">
      <w:pPr>
        <w:pStyle w:val="21"/>
        <w:jc w:val="center"/>
        <w:rPr>
          <w:spacing w:val="40"/>
          <w:sz w:val="36"/>
        </w:rPr>
      </w:pPr>
      <w:bookmarkStart w:id="0" w:name="_GoBack"/>
      <w:bookmarkEnd w:id="0"/>
      <w:r>
        <w:rPr>
          <w:spacing w:val="40"/>
          <w:sz w:val="36"/>
        </w:rPr>
        <w:t>ТШÖКТÖМ</w:t>
      </w:r>
    </w:p>
    <w:p w:rsidR="00296861" w:rsidRPr="00296861" w:rsidRDefault="00296861" w:rsidP="0091606F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91606F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B11E6" w:rsidRDefault="00327286" w:rsidP="004178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432">
        <w:rPr>
          <w:rFonts w:ascii="Times New Roman" w:hAnsi="Times New Roman"/>
          <w:b/>
          <w:sz w:val="28"/>
          <w:szCs w:val="28"/>
        </w:rPr>
        <w:t>О</w:t>
      </w:r>
      <w:r w:rsidR="006975A7" w:rsidRPr="00B22432">
        <w:rPr>
          <w:rFonts w:ascii="Times New Roman" w:hAnsi="Times New Roman"/>
          <w:b/>
          <w:sz w:val="28"/>
          <w:szCs w:val="28"/>
        </w:rPr>
        <w:t xml:space="preserve"> внесении изменений в решение </w:t>
      </w:r>
      <w:r w:rsidR="00EF64DD">
        <w:rPr>
          <w:rFonts w:ascii="Times New Roman" w:hAnsi="Times New Roman"/>
          <w:b/>
          <w:sz w:val="28"/>
          <w:szCs w:val="28"/>
        </w:rPr>
        <w:t>восьмой</w:t>
      </w:r>
      <w:r w:rsidR="00B22432" w:rsidRPr="00B22432">
        <w:rPr>
          <w:rFonts w:ascii="Times New Roman" w:hAnsi="Times New Roman"/>
          <w:b/>
          <w:sz w:val="28"/>
          <w:szCs w:val="28"/>
        </w:rPr>
        <w:t xml:space="preserve"> сессии </w:t>
      </w:r>
    </w:p>
    <w:p w:rsidR="00EB11E6" w:rsidRDefault="006975A7" w:rsidP="004178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432">
        <w:rPr>
          <w:rFonts w:ascii="Times New Roman" w:hAnsi="Times New Roman"/>
          <w:b/>
          <w:sz w:val="28"/>
          <w:szCs w:val="28"/>
        </w:rPr>
        <w:t xml:space="preserve">Совета муниципального образования городского округа «Усинск» </w:t>
      </w:r>
    </w:p>
    <w:p w:rsidR="00893974" w:rsidRDefault="00B22432" w:rsidP="00C57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432">
        <w:rPr>
          <w:rFonts w:ascii="Times New Roman" w:hAnsi="Times New Roman"/>
          <w:b/>
          <w:sz w:val="28"/>
          <w:szCs w:val="28"/>
        </w:rPr>
        <w:t>пятого</w:t>
      </w:r>
      <w:r w:rsidR="00714334" w:rsidRPr="00B22432">
        <w:rPr>
          <w:rFonts w:ascii="Times New Roman" w:hAnsi="Times New Roman"/>
          <w:b/>
          <w:sz w:val="28"/>
          <w:szCs w:val="28"/>
        </w:rPr>
        <w:t xml:space="preserve"> созыва </w:t>
      </w:r>
      <w:r w:rsidR="006975A7" w:rsidRPr="00B22432">
        <w:rPr>
          <w:rFonts w:ascii="Times New Roman" w:hAnsi="Times New Roman"/>
          <w:b/>
          <w:sz w:val="28"/>
          <w:szCs w:val="28"/>
        </w:rPr>
        <w:t xml:space="preserve">от </w:t>
      </w:r>
      <w:r w:rsidR="00EF64DD">
        <w:rPr>
          <w:rFonts w:ascii="Times New Roman" w:hAnsi="Times New Roman"/>
          <w:b/>
          <w:sz w:val="28"/>
          <w:szCs w:val="28"/>
        </w:rPr>
        <w:t>15</w:t>
      </w:r>
      <w:r w:rsidRPr="00B22432">
        <w:rPr>
          <w:rFonts w:ascii="Times New Roman" w:hAnsi="Times New Roman"/>
          <w:b/>
          <w:sz w:val="28"/>
          <w:szCs w:val="28"/>
        </w:rPr>
        <w:t xml:space="preserve"> </w:t>
      </w:r>
      <w:r w:rsidR="00EF64DD">
        <w:rPr>
          <w:rFonts w:ascii="Times New Roman" w:hAnsi="Times New Roman"/>
          <w:b/>
          <w:sz w:val="28"/>
          <w:szCs w:val="28"/>
        </w:rPr>
        <w:t>декабря</w:t>
      </w:r>
      <w:r w:rsidRPr="00B22432">
        <w:rPr>
          <w:rFonts w:ascii="Times New Roman" w:hAnsi="Times New Roman"/>
          <w:b/>
          <w:sz w:val="28"/>
          <w:szCs w:val="28"/>
        </w:rPr>
        <w:t xml:space="preserve"> 201</w:t>
      </w:r>
      <w:r w:rsidR="00EF64DD">
        <w:rPr>
          <w:rFonts w:ascii="Times New Roman" w:hAnsi="Times New Roman"/>
          <w:b/>
          <w:sz w:val="28"/>
          <w:szCs w:val="28"/>
        </w:rPr>
        <w:t>6</w:t>
      </w:r>
      <w:r w:rsidRPr="00B22432">
        <w:rPr>
          <w:rFonts w:ascii="Times New Roman" w:hAnsi="Times New Roman"/>
          <w:b/>
          <w:sz w:val="28"/>
          <w:szCs w:val="28"/>
        </w:rPr>
        <w:t xml:space="preserve"> года</w:t>
      </w:r>
      <w:r w:rsidR="006975A7" w:rsidRPr="00B22432">
        <w:rPr>
          <w:rFonts w:ascii="Times New Roman" w:hAnsi="Times New Roman"/>
          <w:b/>
          <w:sz w:val="28"/>
          <w:szCs w:val="28"/>
        </w:rPr>
        <w:t xml:space="preserve"> № </w:t>
      </w:r>
      <w:r w:rsidR="00EF64DD">
        <w:rPr>
          <w:rFonts w:ascii="Times New Roman" w:hAnsi="Times New Roman"/>
          <w:b/>
          <w:sz w:val="28"/>
          <w:szCs w:val="28"/>
        </w:rPr>
        <w:t>9</w:t>
      </w:r>
      <w:r w:rsidRPr="00B22432">
        <w:rPr>
          <w:rFonts w:ascii="Times New Roman" w:hAnsi="Times New Roman"/>
          <w:b/>
          <w:sz w:val="28"/>
          <w:szCs w:val="28"/>
        </w:rPr>
        <w:t>3</w:t>
      </w:r>
      <w:r w:rsidR="006975A7" w:rsidRPr="00B22432">
        <w:rPr>
          <w:rFonts w:ascii="Times New Roman" w:hAnsi="Times New Roman"/>
          <w:b/>
          <w:sz w:val="28"/>
          <w:szCs w:val="28"/>
        </w:rPr>
        <w:t xml:space="preserve"> «</w:t>
      </w:r>
      <w:r w:rsidRPr="00B22432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2500ED" w:rsidRDefault="00B22432" w:rsidP="00C57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432">
        <w:rPr>
          <w:rFonts w:ascii="Times New Roman" w:hAnsi="Times New Roman"/>
          <w:b/>
          <w:sz w:val="28"/>
          <w:szCs w:val="28"/>
        </w:rPr>
        <w:t xml:space="preserve">об Управлении </w:t>
      </w:r>
      <w:r w:rsidR="00EF64DD">
        <w:rPr>
          <w:rFonts w:ascii="Times New Roman" w:hAnsi="Times New Roman"/>
          <w:b/>
          <w:sz w:val="28"/>
          <w:szCs w:val="28"/>
        </w:rPr>
        <w:t>культуры и национальной политики</w:t>
      </w:r>
      <w:r w:rsidRPr="00B22432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городского округа «Усинск»</w:t>
      </w:r>
    </w:p>
    <w:p w:rsidR="00C5728B" w:rsidRDefault="00C5728B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96861" w:rsidRPr="00296861" w:rsidRDefault="00296861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девятнадцатой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  <w:t xml:space="preserve">08 ноября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7D04" w:rsidRDefault="00B7234C" w:rsidP="002500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68C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9568C6">
          <w:rPr>
            <w:rFonts w:ascii="Times New Roman" w:hAnsi="Times New Roman"/>
            <w:sz w:val="28"/>
            <w:szCs w:val="28"/>
          </w:rPr>
          <w:t>частью 2 статьи 59</w:t>
        </w:r>
      </w:hyperlink>
      <w:r w:rsidRPr="009568C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568C6">
          <w:rPr>
            <w:rFonts w:ascii="Times New Roman" w:hAnsi="Times New Roman"/>
            <w:sz w:val="28"/>
            <w:szCs w:val="28"/>
          </w:rPr>
          <w:t>статьей 275</w:t>
        </w:r>
      </w:hyperlink>
      <w:r w:rsidRPr="009568C6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Федеральным </w:t>
      </w:r>
      <w:hyperlink r:id="rId11" w:history="1">
        <w:r w:rsidRPr="009568C6">
          <w:rPr>
            <w:rFonts w:ascii="Times New Roman" w:hAnsi="Times New Roman"/>
            <w:sz w:val="28"/>
            <w:szCs w:val="28"/>
          </w:rPr>
          <w:t>законом</w:t>
        </w:r>
      </w:hyperlink>
      <w:r w:rsidRPr="009568C6">
        <w:rPr>
          <w:rFonts w:ascii="Times New Roman" w:hAnsi="Times New Roman"/>
          <w:sz w:val="28"/>
          <w:szCs w:val="28"/>
        </w:rPr>
        <w:t xml:space="preserve"> от 8 мая 2010 года </w:t>
      </w:r>
      <w:r w:rsidR="009568C6" w:rsidRPr="009568C6">
        <w:rPr>
          <w:rFonts w:ascii="Times New Roman" w:hAnsi="Times New Roman"/>
          <w:sz w:val="28"/>
          <w:szCs w:val="28"/>
        </w:rPr>
        <w:t>№</w:t>
      </w:r>
      <w:r w:rsidRPr="009568C6">
        <w:rPr>
          <w:rFonts w:ascii="Times New Roman" w:hAnsi="Times New Roman"/>
          <w:sz w:val="28"/>
          <w:szCs w:val="28"/>
        </w:rPr>
        <w:t xml:space="preserve"> 83-ФЗ </w:t>
      </w:r>
      <w:r w:rsidR="009568C6" w:rsidRPr="009568C6">
        <w:rPr>
          <w:rFonts w:ascii="Times New Roman" w:hAnsi="Times New Roman"/>
          <w:sz w:val="28"/>
          <w:szCs w:val="28"/>
        </w:rPr>
        <w:t>«</w:t>
      </w:r>
      <w:r w:rsidRPr="009568C6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568C6" w:rsidRPr="009568C6">
        <w:rPr>
          <w:rFonts w:ascii="Times New Roman" w:hAnsi="Times New Roman"/>
          <w:sz w:val="28"/>
          <w:szCs w:val="28"/>
        </w:rPr>
        <w:t>»</w:t>
      </w:r>
      <w:r w:rsidR="009568C6" w:rsidRPr="009568C6">
        <w:rPr>
          <w:rFonts w:ascii="Times New Roman" w:hAnsi="Times New Roman"/>
          <w:bCs/>
          <w:sz w:val="28"/>
          <w:szCs w:val="28"/>
        </w:rPr>
        <w:t>, во исполнение подпункта 3.3. пункта 3. постановления администрации муниципального образования городского округа «Усинск» от 12 ноября 2013 года № 2329 «О заключении трудовых договоров</w:t>
      </w:r>
      <w:proofErr w:type="gramEnd"/>
      <w:r w:rsidR="009568C6" w:rsidRPr="009568C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568C6" w:rsidRPr="009568C6">
        <w:rPr>
          <w:rFonts w:ascii="Times New Roman" w:hAnsi="Times New Roman"/>
          <w:bCs/>
          <w:sz w:val="28"/>
          <w:szCs w:val="28"/>
        </w:rPr>
        <w:t xml:space="preserve">с руководителями муниципальных учреждений», </w:t>
      </w:r>
      <w:r w:rsidRPr="00956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администрации муниципального </w:t>
      </w:r>
      <w:r w:rsidR="009568C6" w:rsidRPr="009568C6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</w:t>
      </w:r>
      <w:r w:rsidRPr="00956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«Усинск» от 02 июля 2018 года № 807 «</w:t>
      </w:r>
      <w:r w:rsidRPr="009568C6">
        <w:rPr>
          <w:rFonts w:ascii="Times New Roman" w:hAnsi="Times New Roman"/>
          <w:sz w:val="28"/>
          <w:szCs w:val="28"/>
        </w:rPr>
        <w:t xml:space="preserve">Об утверждении Положения о порядке и сроках проведения аттестации кандидатов на должность руководителя и действующих руководителей учреждений культуры, в отношении которых функции и полномочия учредителя осуществляет Управление культуры и национальной политики администрации муниципального образования городского округа «Усинск», </w:t>
      </w:r>
      <w:r w:rsidR="00D127D5" w:rsidRPr="009568C6">
        <w:rPr>
          <w:rFonts w:ascii="Times New Roman" w:eastAsia="Times New Roman" w:hAnsi="Times New Roman"/>
          <w:sz w:val="28"/>
          <w:szCs w:val="28"/>
          <w:lang w:eastAsia="ru-RU"/>
        </w:rPr>
        <w:t xml:space="preserve">и руководствуясь </w:t>
      </w:r>
      <w:hyperlink r:id="rId12" w:history="1">
        <w:r w:rsidR="00D127D5" w:rsidRPr="009568C6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="00D127D5" w:rsidRPr="009568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="00D127D5" w:rsidRPr="009568C6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="00D127D5" w:rsidRPr="009568C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proofErr w:type="gramEnd"/>
      <w:r w:rsidR="00D127D5" w:rsidRPr="009568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127D5" w:rsidRPr="00956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городского округа «Усинск», Совет муниципального образов</w:t>
      </w:r>
      <w:r w:rsidR="002500ED">
        <w:rPr>
          <w:rFonts w:ascii="Times New Roman" w:eastAsia="Times New Roman" w:hAnsi="Times New Roman"/>
          <w:sz w:val="28"/>
          <w:szCs w:val="28"/>
          <w:lang w:eastAsia="ru-RU"/>
        </w:rPr>
        <w:t>ания городского округа «Усинск»</w:t>
      </w:r>
    </w:p>
    <w:p w:rsidR="0007763A" w:rsidRPr="0007763A" w:rsidRDefault="0007763A" w:rsidP="002500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E735E" w:rsidRPr="00AD7909" w:rsidRDefault="009703C7" w:rsidP="00AD79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AD7909">
        <w:rPr>
          <w:rFonts w:ascii="Times New Roman" w:hAnsi="Times New Roman"/>
          <w:sz w:val="28"/>
          <w:szCs w:val="28"/>
        </w:rPr>
        <w:t xml:space="preserve">1. </w:t>
      </w:r>
      <w:r w:rsidR="006975A7" w:rsidRPr="00AD7909">
        <w:rPr>
          <w:rFonts w:ascii="Times New Roman" w:hAnsi="Times New Roman"/>
          <w:sz w:val="28"/>
          <w:szCs w:val="28"/>
        </w:rPr>
        <w:t xml:space="preserve">Внести </w:t>
      </w:r>
      <w:r w:rsidR="00714334" w:rsidRPr="00AD7909">
        <w:rPr>
          <w:rFonts w:ascii="Times New Roman" w:hAnsi="Times New Roman"/>
          <w:sz w:val="28"/>
          <w:szCs w:val="28"/>
        </w:rPr>
        <w:t xml:space="preserve">в решение </w:t>
      </w:r>
      <w:r w:rsidR="00EF64DD" w:rsidRPr="00AD7909">
        <w:rPr>
          <w:rFonts w:ascii="Times New Roman" w:hAnsi="Times New Roman"/>
          <w:sz w:val="28"/>
          <w:szCs w:val="28"/>
        </w:rPr>
        <w:t>восьмой</w:t>
      </w:r>
      <w:r w:rsidR="00B22432" w:rsidRPr="00AD7909">
        <w:rPr>
          <w:rFonts w:ascii="Times New Roman" w:hAnsi="Times New Roman"/>
          <w:sz w:val="28"/>
          <w:szCs w:val="28"/>
        </w:rPr>
        <w:t xml:space="preserve"> сессии Совета муниципального образования городского округа «Усинск» пятого созыва от </w:t>
      </w:r>
      <w:r w:rsidR="00EF64DD" w:rsidRPr="00AD7909">
        <w:rPr>
          <w:rFonts w:ascii="Times New Roman" w:hAnsi="Times New Roman"/>
          <w:sz w:val="28"/>
          <w:szCs w:val="28"/>
        </w:rPr>
        <w:t>15</w:t>
      </w:r>
      <w:r w:rsidR="00B22432" w:rsidRPr="00AD7909">
        <w:rPr>
          <w:rFonts w:ascii="Times New Roman" w:hAnsi="Times New Roman"/>
          <w:sz w:val="28"/>
          <w:szCs w:val="28"/>
        </w:rPr>
        <w:t xml:space="preserve"> </w:t>
      </w:r>
      <w:r w:rsidR="00EF64DD" w:rsidRPr="00AD7909">
        <w:rPr>
          <w:rFonts w:ascii="Times New Roman" w:hAnsi="Times New Roman"/>
          <w:sz w:val="28"/>
          <w:szCs w:val="28"/>
        </w:rPr>
        <w:t>декабря</w:t>
      </w:r>
      <w:r w:rsidR="00B22432" w:rsidRPr="00AD7909">
        <w:rPr>
          <w:rFonts w:ascii="Times New Roman" w:hAnsi="Times New Roman"/>
          <w:sz w:val="28"/>
          <w:szCs w:val="28"/>
        </w:rPr>
        <w:t xml:space="preserve"> 201</w:t>
      </w:r>
      <w:r w:rsidR="00EF64DD" w:rsidRPr="00AD7909">
        <w:rPr>
          <w:rFonts w:ascii="Times New Roman" w:hAnsi="Times New Roman"/>
          <w:sz w:val="28"/>
          <w:szCs w:val="28"/>
        </w:rPr>
        <w:t>6</w:t>
      </w:r>
      <w:r w:rsidR="00B22432" w:rsidRPr="00AD7909">
        <w:rPr>
          <w:rFonts w:ascii="Times New Roman" w:hAnsi="Times New Roman"/>
          <w:sz w:val="28"/>
          <w:szCs w:val="28"/>
        </w:rPr>
        <w:t xml:space="preserve"> года № </w:t>
      </w:r>
      <w:r w:rsidR="00EF64DD" w:rsidRPr="00AD7909">
        <w:rPr>
          <w:rFonts w:ascii="Times New Roman" w:hAnsi="Times New Roman"/>
          <w:sz w:val="28"/>
          <w:szCs w:val="28"/>
        </w:rPr>
        <w:t>9</w:t>
      </w:r>
      <w:r w:rsidR="00B22432" w:rsidRPr="00AD7909">
        <w:rPr>
          <w:rFonts w:ascii="Times New Roman" w:hAnsi="Times New Roman"/>
          <w:sz w:val="28"/>
          <w:szCs w:val="28"/>
        </w:rPr>
        <w:t xml:space="preserve">3 «Об утверждении Положения об Управлении </w:t>
      </w:r>
      <w:r w:rsidR="00EF64DD" w:rsidRPr="00AD7909">
        <w:rPr>
          <w:rFonts w:ascii="Times New Roman" w:hAnsi="Times New Roman"/>
          <w:sz w:val="28"/>
          <w:szCs w:val="28"/>
        </w:rPr>
        <w:t>культуры и национальной политики</w:t>
      </w:r>
      <w:r w:rsidR="00B22432" w:rsidRPr="00AD790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городского округа «Усинск» (далее по тексту – Положение)</w:t>
      </w:r>
      <w:r w:rsidR="00712D82" w:rsidRPr="00AD790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35556" w:rsidRPr="00AD7909" w:rsidRDefault="00735556" w:rsidP="00AD79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909">
        <w:rPr>
          <w:rFonts w:ascii="Times New Roman" w:hAnsi="Times New Roman"/>
          <w:sz w:val="28"/>
          <w:szCs w:val="28"/>
        </w:rPr>
        <w:t xml:space="preserve">1.1.  Раздел 3. «Функции Управления» </w:t>
      </w:r>
      <w:r w:rsidR="00E9234A">
        <w:rPr>
          <w:rFonts w:ascii="Times New Roman" w:hAnsi="Times New Roman"/>
          <w:sz w:val="28"/>
          <w:szCs w:val="28"/>
        </w:rPr>
        <w:t xml:space="preserve">Положения </w:t>
      </w:r>
      <w:r w:rsidR="009568C6">
        <w:rPr>
          <w:rFonts w:ascii="Times New Roman" w:hAnsi="Times New Roman"/>
          <w:sz w:val="28"/>
          <w:szCs w:val="28"/>
        </w:rPr>
        <w:t xml:space="preserve">дополнить </w:t>
      </w:r>
      <w:r w:rsidRPr="00AD7909">
        <w:rPr>
          <w:rFonts w:ascii="Times New Roman" w:hAnsi="Times New Roman"/>
          <w:sz w:val="28"/>
          <w:szCs w:val="28"/>
        </w:rPr>
        <w:t>подпунктом 3.51. следующего содержания:</w:t>
      </w:r>
    </w:p>
    <w:p w:rsidR="00735556" w:rsidRPr="00AD7909" w:rsidRDefault="00735556" w:rsidP="00AD790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909">
        <w:rPr>
          <w:rFonts w:ascii="Times New Roman" w:hAnsi="Times New Roman"/>
          <w:sz w:val="28"/>
          <w:szCs w:val="28"/>
        </w:rPr>
        <w:t>«3.51. Осуществляет аттестацию кандидатов на должность руководителя учреждения культуры, а также действующих руководителей в соответствии с установленным порядком</w:t>
      </w:r>
      <w:proofErr w:type="gramStart"/>
      <w:r w:rsidRPr="00AD7909">
        <w:rPr>
          <w:rFonts w:ascii="Times New Roman" w:hAnsi="Times New Roman"/>
          <w:sz w:val="28"/>
          <w:szCs w:val="28"/>
        </w:rPr>
        <w:t>.».</w:t>
      </w:r>
      <w:proofErr w:type="gramEnd"/>
    </w:p>
    <w:p w:rsidR="00735556" w:rsidRPr="00AD7909" w:rsidRDefault="00735556" w:rsidP="00AD79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909">
        <w:rPr>
          <w:rFonts w:ascii="Times New Roman" w:hAnsi="Times New Roman"/>
          <w:sz w:val="28"/>
          <w:szCs w:val="28"/>
        </w:rPr>
        <w:t>1.2. Раздел 3. «Функции Управления»</w:t>
      </w:r>
      <w:r w:rsidR="00E9234A">
        <w:rPr>
          <w:rFonts w:ascii="Times New Roman" w:hAnsi="Times New Roman"/>
          <w:sz w:val="28"/>
          <w:szCs w:val="28"/>
        </w:rPr>
        <w:t xml:space="preserve"> Положения</w:t>
      </w:r>
      <w:r w:rsidRPr="00AD7909">
        <w:rPr>
          <w:rFonts w:ascii="Times New Roman" w:hAnsi="Times New Roman"/>
          <w:sz w:val="28"/>
          <w:szCs w:val="28"/>
        </w:rPr>
        <w:t xml:space="preserve"> </w:t>
      </w:r>
      <w:r w:rsidR="009568C6">
        <w:rPr>
          <w:rFonts w:ascii="Times New Roman" w:hAnsi="Times New Roman"/>
          <w:sz w:val="28"/>
          <w:szCs w:val="28"/>
        </w:rPr>
        <w:t xml:space="preserve">дополнить </w:t>
      </w:r>
      <w:r w:rsidRPr="00AD7909">
        <w:rPr>
          <w:rFonts w:ascii="Times New Roman" w:hAnsi="Times New Roman"/>
          <w:sz w:val="28"/>
          <w:szCs w:val="28"/>
        </w:rPr>
        <w:t>подпунктом 3.52. следующего содержания:</w:t>
      </w:r>
    </w:p>
    <w:p w:rsidR="00735556" w:rsidRPr="00AD7909" w:rsidRDefault="00735556" w:rsidP="00AD790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909">
        <w:rPr>
          <w:rFonts w:ascii="Times New Roman" w:hAnsi="Times New Roman"/>
          <w:sz w:val="28"/>
          <w:szCs w:val="28"/>
        </w:rPr>
        <w:t>«3.52. Согласовывает в подведомственных учреждениях назначение на должность лиц, претендующих на замещение следующих должностей:</w:t>
      </w:r>
    </w:p>
    <w:p w:rsidR="00735556" w:rsidRPr="00AD7909" w:rsidRDefault="00735556" w:rsidP="00AD790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909">
        <w:rPr>
          <w:rFonts w:ascii="Times New Roman" w:hAnsi="Times New Roman"/>
          <w:sz w:val="28"/>
          <w:szCs w:val="28"/>
        </w:rPr>
        <w:t>- заместитель директора;</w:t>
      </w:r>
    </w:p>
    <w:p w:rsidR="00735556" w:rsidRPr="00AD7909" w:rsidRDefault="00735556" w:rsidP="00AD790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909">
        <w:rPr>
          <w:rFonts w:ascii="Times New Roman" w:hAnsi="Times New Roman"/>
          <w:sz w:val="28"/>
          <w:szCs w:val="28"/>
        </w:rPr>
        <w:t>- главный бухгалтер</w:t>
      </w:r>
      <w:proofErr w:type="gramStart"/>
      <w:r w:rsidRPr="00AD7909">
        <w:rPr>
          <w:rFonts w:ascii="Times New Roman" w:hAnsi="Times New Roman"/>
          <w:sz w:val="28"/>
          <w:szCs w:val="28"/>
        </w:rPr>
        <w:t>.».</w:t>
      </w:r>
      <w:proofErr w:type="gramEnd"/>
    </w:p>
    <w:p w:rsidR="00735556" w:rsidRPr="00AD7909" w:rsidRDefault="00735556" w:rsidP="00AD79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909">
        <w:rPr>
          <w:rFonts w:ascii="Times New Roman" w:hAnsi="Times New Roman"/>
          <w:sz w:val="28"/>
          <w:szCs w:val="28"/>
        </w:rPr>
        <w:t xml:space="preserve">1.3. </w:t>
      </w:r>
      <w:r w:rsidR="00875A4E" w:rsidRPr="00AD7909">
        <w:rPr>
          <w:rFonts w:ascii="Times New Roman" w:hAnsi="Times New Roman"/>
          <w:sz w:val="28"/>
          <w:szCs w:val="28"/>
        </w:rPr>
        <w:t>Абзац седьмой п</w:t>
      </w:r>
      <w:r w:rsidRPr="00AD7909">
        <w:rPr>
          <w:rFonts w:ascii="Times New Roman" w:hAnsi="Times New Roman"/>
          <w:sz w:val="28"/>
          <w:szCs w:val="28"/>
        </w:rPr>
        <w:t>ункт</w:t>
      </w:r>
      <w:r w:rsidR="00875A4E" w:rsidRPr="00AD7909">
        <w:rPr>
          <w:rFonts w:ascii="Times New Roman" w:hAnsi="Times New Roman"/>
          <w:sz w:val="28"/>
          <w:szCs w:val="28"/>
        </w:rPr>
        <w:t>а</w:t>
      </w:r>
      <w:r w:rsidRPr="00AD7909">
        <w:rPr>
          <w:rFonts w:ascii="Times New Roman" w:hAnsi="Times New Roman"/>
          <w:sz w:val="28"/>
          <w:szCs w:val="28"/>
        </w:rPr>
        <w:t xml:space="preserve"> 5.10. раздела 5. «Структура и организация деятельности Управления» </w:t>
      </w:r>
      <w:r w:rsidR="00E9234A">
        <w:rPr>
          <w:rFonts w:ascii="Times New Roman" w:hAnsi="Times New Roman"/>
          <w:sz w:val="28"/>
          <w:szCs w:val="28"/>
        </w:rPr>
        <w:t xml:space="preserve">Положения </w:t>
      </w:r>
      <w:r w:rsidR="00875A4E" w:rsidRPr="00AD79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7D47" w:rsidRPr="00F17D47" w:rsidRDefault="00875A4E" w:rsidP="00F17D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7D47">
        <w:rPr>
          <w:rFonts w:ascii="Times New Roman" w:hAnsi="Times New Roman"/>
          <w:sz w:val="28"/>
          <w:szCs w:val="28"/>
        </w:rPr>
        <w:t>«</w:t>
      </w:r>
      <w:r w:rsidR="00F17D47">
        <w:rPr>
          <w:rFonts w:ascii="Times New Roman" w:hAnsi="Times New Roman"/>
          <w:sz w:val="28"/>
          <w:szCs w:val="28"/>
        </w:rPr>
        <w:t xml:space="preserve"> </w:t>
      </w:r>
      <w:r w:rsidRPr="00F17D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7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D47" w:rsidRPr="00F17D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назначает на должность и освобождает от должности директоров (руководителей) подведомственных учреждений по согласованию с учредителем, выполняет полномочия работодателя по отношению к директорам (руководителям) подведомственных учреждений, работникам Управления, заключает, расторгает, вносит изменения в их трудовые договоры, определяет размер их заработной платы, </w:t>
      </w:r>
      <w:r w:rsidR="00F17D47">
        <w:rPr>
          <w:rFonts w:ascii="Times New Roman" w:eastAsia="Times New Roman" w:hAnsi="Times New Roman"/>
          <w:bCs/>
          <w:sz w:val="28"/>
          <w:szCs w:val="28"/>
          <w:lang w:eastAsia="ru-RU"/>
        </w:rPr>
        <w:t>премирования, надбавок и доплат.</w:t>
      </w:r>
    </w:p>
    <w:p w:rsidR="00875A4E" w:rsidRPr="00AD7909" w:rsidRDefault="00875A4E" w:rsidP="00AD79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09">
        <w:rPr>
          <w:rFonts w:ascii="Times New Roman" w:hAnsi="Times New Roman"/>
          <w:sz w:val="28"/>
          <w:szCs w:val="28"/>
        </w:rPr>
        <w:t xml:space="preserve">Заключает срочные трудовые договоры с директорами (руководителями) </w:t>
      </w:r>
      <w:r w:rsidRPr="00AD790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учреждений </w:t>
      </w:r>
      <w:r w:rsidRPr="00AD7909">
        <w:rPr>
          <w:rFonts w:ascii="Times New Roman" w:hAnsi="Times New Roman"/>
          <w:sz w:val="28"/>
          <w:szCs w:val="28"/>
        </w:rPr>
        <w:t>сроком до 3 (трех) лет в соответствии с законодательством Российской Федерации, Республики</w:t>
      </w:r>
      <w:r w:rsidR="009568C6">
        <w:rPr>
          <w:rFonts w:ascii="Times New Roman" w:hAnsi="Times New Roman"/>
          <w:sz w:val="28"/>
          <w:szCs w:val="28"/>
        </w:rPr>
        <w:t xml:space="preserve"> Коми, </w:t>
      </w:r>
      <w:r w:rsidR="009568C6">
        <w:rPr>
          <w:rFonts w:ascii="Times New Roman" w:hAnsi="Times New Roman"/>
          <w:sz w:val="28"/>
          <w:szCs w:val="28"/>
        </w:rPr>
        <w:lastRenderedPageBreak/>
        <w:t xml:space="preserve">муниципальными нормативными </w:t>
      </w:r>
      <w:r w:rsidRPr="00AD7909">
        <w:rPr>
          <w:rFonts w:ascii="Times New Roman" w:hAnsi="Times New Roman"/>
          <w:sz w:val="28"/>
          <w:szCs w:val="28"/>
        </w:rPr>
        <w:t>правовыми актами и иными правовыми актами</w:t>
      </w:r>
      <w:proofErr w:type="gramStart"/>
      <w:r w:rsidRPr="00AD7909">
        <w:rPr>
          <w:rFonts w:ascii="Times New Roman" w:hAnsi="Times New Roman"/>
          <w:sz w:val="28"/>
          <w:szCs w:val="28"/>
        </w:rPr>
        <w:t>;»</w:t>
      </w:r>
      <w:proofErr w:type="gramEnd"/>
    </w:p>
    <w:p w:rsidR="00AF0B09" w:rsidRPr="00AD7909" w:rsidRDefault="00AF0B09" w:rsidP="00AD790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90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7909">
        <w:rPr>
          <w:rFonts w:ascii="Times New Roman" w:hAnsi="Times New Roman"/>
          <w:sz w:val="28"/>
          <w:szCs w:val="28"/>
        </w:rPr>
        <w:t xml:space="preserve">Управлению </w:t>
      </w:r>
      <w:r w:rsidR="00875A4E" w:rsidRPr="00AD7909">
        <w:rPr>
          <w:rFonts w:ascii="Times New Roman" w:hAnsi="Times New Roman"/>
          <w:sz w:val="28"/>
          <w:szCs w:val="28"/>
        </w:rPr>
        <w:t>культуры и национальной политики</w:t>
      </w:r>
      <w:r w:rsidRPr="00AD790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городского округа «Усинск» </w:t>
      </w:r>
      <w:r w:rsidRPr="00AD7909">
        <w:rPr>
          <w:rFonts w:ascii="Times New Roman" w:eastAsia="Times New Roman" w:hAnsi="Times New Roman"/>
          <w:sz w:val="28"/>
          <w:szCs w:val="28"/>
          <w:lang w:eastAsia="ru-RU"/>
        </w:rPr>
        <w:t>осуществить все необходимые действия, связанные с государственной регистрацией</w:t>
      </w:r>
      <w:r w:rsidR="00CD6248" w:rsidRPr="00AD7909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вносимых в </w:t>
      </w:r>
      <w:r w:rsidR="00CD6248" w:rsidRPr="00AD7909">
        <w:rPr>
          <w:rFonts w:ascii="Times New Roman" w:hAnsi="Times New Roman"/>
          <w:sz w:val="28"/>
          <w:szCs w:val="28"/>
        </w:rPr>
        <w:t xml:space="preserve">Положение об Управлении </w:t>
      </w:r>
      <w:r w:rsidR="004F0659">
        <w:rPr>
          <w:rFonts w:ascii="Times New Roman" w:hAnsi="Times New Roman"/>
          <w:sz w:val="28"/>
          <w:szCs w:val="28"/>
        </w:rPr>
        <w:t>культуры и национальной политики</w:t>
      </w:r>
      <w:r w:rsidR="00CD6248" w:rsidRPr="00AD790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городского округа «Усинск»</w:t>
      </w:r>
      <w:r w:rsidR="00A57C24" w:rsidRPr="00AD7909">
        <w:rPr>
          <w:rFonts w:ascii="Times New Roman" w:hAnsi="Times New Roman"/>
          <w:sz w:val="28"/>
          <w:szCs w:val="28"/>
        </w:rPr>
        <w:t xml:space="preserve"> изменений</w:t>
      </w:r>
      <w:r w:rsidR="00CD6248" w:rsidRPr="00AD7909">
        <w:rPr>
          <w:rFonts w:ascii="Times New Roman" w:hAnsi="Times New Roman"/>
          <w:sz w:val="28"/>
          <w:szCs w:val="28"/>
        </w:rPr>
        <w:t>,</w:t>
      </w:r>
      <w:r w:rsidRPr="00AD790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регистрирующем органе</w:t>
      </w:r>
      <w:r w:rsidRPr="00AD7909">
        <w:rPr>
          <w:rFonts w:ascii="Times New Roman" w:hAnsi="Times New Roman"/>
          <w:sz w:val="28"/>
          <w:szCs w:val="28"/>
        </w:rPr>
        <w:t xml:space="preserve"> в соответствии с действующим закон</w:t>
      </w:r>
      <w:r w:rsidR="0028774D">
        <w:rPr>
          <w:rFonts w:ascii="Times New Roman" w:hAnsi="Times New Roman"/>
          <w:sz w:val="28"/>
          <w:szCs w:val="28"/>
        </w:rPr>
        <w:t>одательством, и в установленные</w:t>
      </w:r>
      <w:r w:rsidRPr="00AD7909">
        <w:rPr>
          <w:rFonts w:ascii="Times New Roman" w:hAnsi="Times New Roman"/>
          <w:sz w:val="28"/>
          <w:szCs w:val="28"/>
        </w:rPr>
        <w:t xml:space="preserve"> сроки.</w:t>
      </w:r>
      <w:proofErr w:type="gramEnd"/>
    </w:p>
    <w:p w:rsidR="00581DA2" w:rsidRDefault="00581DA2" w:rsidP="00581DA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61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61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61E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>Совета</w:t>
      </w:r>
      <w:r w:rsidRPr="00581DA2">
        <w:rPr>
          <w:rFonts w:ascii="Times New Roman" w:hAnsi="Times New Roman"/>
          <w:sz w:val="28"/>
          <w:szCs w:val="28"/>
        </w:rPr>
        <w:t xml:space="preserve"> </w:t>
      </w:r>
      <w:r w:rsidRPr="009661E4">
        <w:rPr>
          <w:rFonts w:ascii="Times New Roman" w:hAnsi="Times New Roman"/>
          <w:sz w:val="28"/>
          <w:szCs w:val="28"/>
        </w:rPr>
        <w:t>муниципального образования городского округа «Усинск»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1E4">
        <w:rPr>
          <w:rFonts w:ascii="Times New Roman" w:hAnsi="Times New Roman"/>
          <w:sz w:val="28"/>
          <w:szCs w:val="28"/>
        </w:rPr>
        <w:t>по законодательству, социальным вопросам и депутатской этике.</w:t>
      </w:r>
    </w:p>
    <w:p w:rsidR="00AF0B09" w:rsidRPr="00AD7909" w:rsidRDefault="00875A4E" w:rsidP="00AD790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909">
        <w:rPr>
          <w:rFonts w:ascii="Times New Roman" w:hAnsi="Times New Roman"/>
          <w:sz w:val="28"/>
          <w:szCs w:val="28"/>
        </w:rPr>
        <w:t>4</w:t>
      </w:r>
      <w:r w:rsidR="00AF0B09" w:rsidRPr="00AD790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4178A1" w:rsidRDefault="004178A1" w:rsidP="00DE7D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08 ноября 2018 года</w:t>
      </w:r>
    </w:p>
    <w:p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243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5E5EAD">
      <w:pgSz w:w="11906" w:h="16838"/>
      <w:pgMar w:top="680" w:right="737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6" w:rsidRDefault="00E85CA6" w:rsidP="009703C7">
      <w:pPr>
        <w:spacing w:after="0" w:line="240" w:lineRule="auto"/>
      </w:pPr>
      <w:r>
        <w:separator/>
      </w:r>
    </w:p>
  </w:endnote>
  <w:end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6" w:rsidRDefault="00E85CA6" w:rsidP="009703C7">
      <w:pPr>
        <w:spacing w:after="0" w:line="240" w:lineRule="auto"/>
      </w:pPr>
      <w:r>
        <w:separator/>
      </w:r>
    </w:p>
  </w:footnote>
  <w:foot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5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8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1"/>
  </w:num>
  <w:num w:numId="13">
    <w:abstractNumId w:val="10"/>
  </w:num>
  <w:num w:numId="14">
    <w:abstractNumId w:val="19"/>
  </w:num>
  <w:num w:numId="15">
    <w:abstractNumId w:val="11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478D5"/>
    <w:rsid w:val="00153EFD"/>
    <w:rsid w:val="001610BC"/>
    <w:rsid w:val="0016379F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E4401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1606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76B31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AD67CC5B91119C09940D48123F7CB0C3E1801209FF3042756FE34919FC05DF5D8D2F22918EBDB1C149E752QC7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AD67CC5B91119C09940D48123F7CB0C3E1801209FF3042756FE34919FC05DF5D8D2F22918EBDB1C149E459QC7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3E8C96C0FAF4F97DFBB0DABA648C2906432452DF2E7D4C603B72F161NBt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3E8C96C0FAF4F97DFBB0DABA648C2906432E5FDF297D4C603B72F161B5E8EC0C3A0C62FD173FF8N9t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3E8C96C0FAF4F97DFBB0DABA648C2906432E5FDF297D4C603B72F161B5E8EC0C3A0C60F5N1t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C69C-C354-4E96-8351-C68151F3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505</Words>
  <Characters>4409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23</cp:revision>
  <cp:lastPrinted>2018-11-12T12:58:00Z</cp:lastPrinted>
  <dcterms:created xsi:type="dcterms:W3CDTF">2018-11-12T08:38:00Z</dcterms:created>
  <dcterms:modified xsi:type="dcterms:W3CDTF">2021-05-25T11:41:00Z</dcterms:modified>
</cp:coreProperties>
</file>