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4065"/>
        <w:gridCol w:w="2740"/>
        <w:gridCol w:w="3904"/>
      </w:tblGrid>
      <w:tr w:rsidR="002E6BEB" w:rsidTr="00893ABE">
        <w:trPr>
          <w:trHeight w:val="1843"/>
        </w:trPr>
        <w:tc>
          <w:tcPr>
            <w:tcW w:w="4065" w:type="dxa"/>
          </w:tcPr>
          <w:p w:rsidR="002E6BEB" w:rsidRDefault="00EF301F">
            <w:pPr>
              <w:pStyle w:val="2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177679F" wp14:editId="2CCF0532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-309245</wp:posOffset>
                      </wp:positionV>
                      <wp:extent cx="1079500" cy="3429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BEB" w:rsidRDefault="002E6BE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15.55pt;margin-top:-24.35pt;width: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q2fg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" o:allowincell="f" stroked="f">
                      <v:textbox>
                        <w:txbxContent>
                          <w:p w:rsidR="002E6BEB" w:rsidRDefault="002E6BE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6BEB">
              <w:rPr>
                <w:sz w:val="32"/>
              </w:rPr>
              <w:t xml:space="preserve">«Усинск» кар </w:t>
            </w:r>
            <w:proofErr w:type="spellStart"/>
            <w:r w:rsidR="002E6BEB">
              <w:rPr>
                <w:sz w:val="32"/>
              </w:rPr>
              <w:t>кытшлöн</w:t>
            </w:r>
            <w:proofErr w:type="spellEnd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муниципальнöй</w:t>
            </w:r>
            <w:proofErr w:type="spellEnd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юкöнса</w:t>
            </w:r>
            <w:proofErr w:type="spellEnd"/>
            <w:proofErr w:type="gramStart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С</w:t>
            </w:r>
            <w:proofErr w:type="gramEnd"/>
            <w:r w:rsidR="002E6BEB">
              <w:rPr>
                <w:sz w:val="32"/>
              </w:rPr>
              <w:t>öвет</w:t>
            </w:r>
            <w:proofErr w:type="spellEnd"/>
          </w:p>
          <w:p w:rsidR="002E6BEB" w:rsidRDefault="002E6BEB">
            <w:pPr>
              <w:pStyle w:val="20"/>
            </w:pPr>
          </w:p>
        </w:tc>
        <w:tc>
          <w:tcPr>
            <w:tcW w:w="2740" w:type="dxa"/>
          </w:tcPr>
          <w:p w:rsidR="002E6BEB" w:rsidRDefault="002E6BEB">
            <w:pPr>
              <w:jc w:val="center"/>
            </w:pPr>
          </w:p>
        </w:tc>
        <w:tc>
          <w:tcPr>
            <w:tcW w:w="3904" w:type="dxa"/>
          </w:tcPr>
          <w:p w:rsidR="002E6BEB" w:rsidRDefault="002E6BEB">
            <w:pPr>
              <w:pStyle w:val="20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2E6BEB" w:rsidRDefault="002E6BEB">
      <w:pPr>
        <w:pStyle w:val="20"/>
        <w:jc w:val="center"/>
      </w:pPr>
    </w:p>
    <w:p w:rsidR="002E6BEB" w:rsidRDefault="002E6BEB">
      <w:pPr>
        <w:pStyle w:val="20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E6BEB" w:rsidRDefault="002E6BEB">
      <w:pPr>
        <w:pStyle w:val="20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E4C68" w:rsidRPr="007A62E2" w:rsidRDefault="00CE4C68">
      <w:pPr>
        <w:pStyle w:val="20"/>
        <w:jc w:val="center"/>
        <w:rPr>
          <w:spacing w:val="40"/>
          <w:sz w:val="32"/>
          <w:szCs w:val="32"/>
        </w:rPr>
      </w:pPr>
    </w:p>
    <w:p w:rsidR="007A62E2" w:rsidRDefault="00893ABE" w:rsidP="007A62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CE4C68">
        <w:rPr>
          <w:b/>
          <w:sz w:val="28"/>
          <w:szCs w:val="28"/>
        </w:rPr>
        <w:t>О внесении изменений в решение восемна</w:t>
      </w:r>
      <w:r w:rsidR="00AF1464" w:rsidRPr="00CE4C68">
        <w:rPr>
          <w:b/>
          <w:sz w:val="28"/>
          <w:szCs w:val="28"/>
        </w:rPr>
        <w:t>дцатой сессии</w:t>
      </w:r>
    </w:p>
    <w:p w:rsidR="007A62E2" w:rsidRDefault="00AF1464" w:rsidP="007A62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4C68">
        <w:rPr>
          <w:b/>
          <w:sz w:val="28"/>
          <w:szCs w:val="28"/>
        </w:rPr>
        <w:t>С</w:t>
      </w:r>
      <w:r w:rsidR="00893ABE" w:rsidRPr="00CE4C68">
        <w:rPr>
          <w:b/>
          <w:sz w:val="28"/>
          <w:szCs w:val="28"/>
        </w:rPr>
        <w:t>овета муниципального образования городского округа «Усинск»</w:t>
      </w:r>
    </w:p>
    <w:p w:rsidR="007A62E2" w:rsidRDefault="00893ABE" w:rsidP="007A62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4C68">
        <w:rPr>
          <w:b/>
          <w:sz w:val="28"/>
          <w:szCs w:val="28"/>
        </w:rPr>
        <w:t xml:space="preserve">третьего созыва от 31 мая 2010 </w:t>
      </w:r>
      <w:r w:rsidR="00AF1464" w:rsidRPr="00CE4C68">
        <w:rPr>
          <w:b/>
          <w:sz w:val="28"/>
          <w:szCs w:val="28"/>
        </w:rPr>
        <w:t>года N 384</w:t>
      </w:r>
    </w:p>
    <w:p w:rsidR="00AF1464" w:rsidRPr="00CE4C68" w:rsidRDefault="00AF1464" w:rsidP="007A62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4C68">
        <w:rPr>
          <w:b/>
          <w:sz w:val="28"/>
          <w:szCs w:val="28"/>
        </w:rPr>
        <w:t>«Об утверждении структуры администрации муниципального образования городского округа «Усинск»</w:t>
      </w:r>
    </w:p>
    <w:bookmarkEnd w:id="0"/>
    <w:p w:rsidR="00893ABE" w:rsidRDefault="00893ABE" w:rsidP="00893ABE">
      <w:pPr>
        <w:jc w:val="both"/>
        <w:rPr>
          <w:b/>
        </w:rPr>
      </w:pPr>
    </w:p>
    <w:p w:rsidR="009334BB" w:rsidRDefault="009334BB" w:rsidP="00893ABE">
      <w:pPr>
        <w:jc w:val="both"/>
        <w:rPr>
          <w:b/>
        </w:rPr>
      </w:pPr>
    </w:p>
    <w:p w:rsidR="009334BB" w:rsidRPr="009334BB" w:rsidRDefault="009334BB" w:rsidP="00893ABE">
      <w:pPr>
        <w:jc w:val="both"/>
      </w:pPr>
    </w:p>
    <w:p w:rsidR="00893ABE" w:rsidRDefault="00893ABE" w:rsidP="00893ABE">
      <w:pPr>
        <w:jc w:val="both"/>
        <w:rPr>
          <w:sz w:val="28"/>
          <w:szCs w:val="28"/>
        </w:rPr>
      </w:pPr>
      <w:r w:rsidRPr="00893ABE">
        <w:rPr>
          <w:sz w:val="28"/>
          <w:szCs w:val="28"/>
        </w:rPr>
        <w:t xml:space="preserve">Принято Советом </w:t>
      </w:r>
      <w:proofErr w:type="gramStart"/>
      <w:r w:rsidRPr="00893ABE">
        <w:rPr>
          <w:sz w:val="28"/>
          <w:szCs w:val="28"/>
        </w:rPr>
        <w:t>муниципального</w:t>
      </w:r>
      <w:proofErr w:type="gramEnd"/>
    </w:p>
    <w:p w:rsidR="00893ABE" w:rsidRDefault="00893ABE" w:rsidP="00893ABE">
      <w:pPr>
        <w:jc w:val="both"/>
        <w:rPr>
          <w:sz w:val="28"/>
          <w:szCs w:val="28"/>
        </w:rPr>
      </w:pPr>
      <w:r w:rsidRPr="00893ABE">
        <w:rPr>
          <w:sz w:val="28"/>
          <w:szCs w:val="28"/>
        </w:rPr>
        <w:t xml:space="preserve">образования городского </w:t>
      </w:r>
      <w:r w:rsidR="00F141E6">
        <w:rPr>
          <w:sz w:val="28"/>
          <w:szCs w:val="28"/>
        </w:rPr>
        <w:t xml:space="preserve">округа </w:t>
      </w:r>
      <w:r w:rsidR="00F141E6" w:rsidRPr="00F141E6">
        <w:rPr>
          <w:sz w:val="28"/>
          <w:szCs w:val="28"/>
        </w:rPr>
        <w:t>"</w:t>
      </w:r>
      <w:r w:rsidRPr="00893ABE">
        <w:rPr>
          <w:sz w:val="28"/>
          <w:szCs w:val="28"/>
        </w:rPr>
        <w:t>Усинск</w:t>
      </w:r>
      <w:r w:rsidR="00F141E6" w:rsidRPr="00F141E6">
        <w:rPr>
          <w:sz w:val="28"/>
          <w:szCs w:val="28"/>
        </w:rPr>
        <w:t>"</w:t>
      </w:r>
    </w:p>
    <w:p w:rsidR="00C8087D" w:rsidRDefault="00893ABE" w:rsidP="00893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пятого созыва на </w:t>
      </w:r>
      <w:r w:rsidR="007475BF">
        <w:rPr>
          <w:sz w:val="28"/>
          <w:szCs w:val="28"/>
        </w:rPr>
        <w:t>внеочередной</w:t>
      </w:r>
      <w:r>
        <w:rPr>
          <w:sz w:val="28"/>
          <w:szCs w:val="28"/>
        </w:rPr>
        <w:t xml:space="preserve"> </w:t>
      </w:r>
      <w:r w:rsidRPr="00893ABE">
        <w:rPr>
          <w:sz w:val="28"/>
          <w:szCs w:val="28"/>
        </w:rPr>
        <w:t xml:space="preserve">сессии                                   </w:t>
      </w:r>
      <w:r w:rsidR="00200219">
        <w:rPr>
          <w:sz w:val="28"/>
          <w:szCs w:val="28"/>
        </w:rPr>
        <w:t>05</w:t>
      </w:r>
      <w:r w:rsidRPr="00893ABE">
        <w:rPr>
          <w:sz w:val="28"/>
          <w:szCs w:val="28"/>
        </w:rPr>
        <w:t xml:space="preserve"> </w:t>
      </w:r>
      <w:r w:rsidR="007475BF">
        <w:rPr>
          <w:sz w:val="28"/>
          <w:szCs w:val="28"/>
        </w:rPr>
        <w:t>сентя</w:t>
      </w:r>
      <w:r w:rsidRPr="00893ABE">
        <w:rPr>
          <w:sz w:val="28"/>
          <w:szCs w:val="28"/>
        </w:rPr>
        <w:t>бря 2017 года</w:t>
      </w:r>
    </w:p>
    <w:p w:rsidR="00893ABE" w:rsidRDefault="00893ABE" w:rsidP="00893ABE">
      <w:pPr>
        <w:jc w:val="both"/>
        <w:rPr>
          <w:sz w:val="28"/>
          <w:szCs w:val="28"/>
        </w:rPr>
      </w:pPr>
    </w:p>
    <w:p w:rsidR="009334BB" w:rsidRDefault="009334BB" w:rsidP="00893ABE">
      <w:pPr>
        <w:jc w:val="both"/>
        <w:rPr>
          <w:sz w:val="28"/>
          <w:szCs w:val="28"/>
        </w:rPr>
      </w:pPr>
    </w:p>
    <w:p w:rsidR="00893ABE" w:rsidRDefault="009B323B" w:rsidP="00CE4C68">
      <w:pPr>
        <w:widowControl w:val="0"/>
        <w:autoSpaceDE w:val="0"/>
        <w:autoSpaceDN w:val="0"/>
        <w:spacing w:line="360" w:lineRule="auto"/>
        <w:ind w:firstLine="709"/>
        <w:jc w:val="both"/>
        <w:rPr>
          <w:sz w:val="16"/>
          <w:szCs w:val="16"/>
        </w:rPr>
      </w:pPr>
      <w:r w:rsidRPr="009B323B">
        <w:rPr>
          <w:sz w:val="28"/>
          <w:szCs w:val="28"/>
        </w:rPr>
        <w:t>Руководствуясь статьей 37 Федерального закона от 6 октября 2003 года N 131-ФЗ "Об общих принципах организации местного самоуправления в Российской Федерации", стать</w:t>
      </w:r>
      <w:r w:rsidR="00663F9A">
        <w:rPr>
          <w:sz w:val="28"/>
          <w:szCs w:val="28"/>
        </w:rPr>
        <w:t>ями</w:t>
      </w:r>
      <w:r w:rsidRPr="009B323B">
        <w:rPr>
          <w:sz w:val="28"/>
          <w:szCs w:val="28"/>
        </w:rPr>
        <w:t xml:space="preserve"> 44</w:t>
      </w:r>
      <w:r w:rsidR="00663F9A">
        <w:rPr>
          <w:sz w:val="28"/>
          <w:szCs w:val="28"/>
        </w:rPr>
        <w:t xml:space="preserve"> и 46</w:t>
      </w:r>
      <w:r w:rsidRPr="009B323B">
        <w:rPr>
          <w:sz w:val="28"/>
          <w:szCs w:val="28"/>
        </w:rPr>
        <w:t xml:space="preserve"> Устава муниципального образования городского округа "Усинск",</w:t>
      </w:r>
      <w:r w:rsidR="007475BF">
        <w:rPr>
          <w:sz w:val="28"/>
          <w:szCs w:val="28"/>
        </w:rPr>
        <w:t xml:space="preserve"> в соответствии с Регламентом </w:t>
      </w:r>
      <w:r w:rsidR="007475BF" w:rsidRPr="007475BF">
        <w:rPr>
          <w:sz w:val="28"/>
          <w:szCs w:val="28"/>
        </w:rPr>
        <w:t>Совета муниципального образования городского округа "Усинск"</w:t>
      </w:r>
      <w:r w:rsidR="00D057E3">
        <w:rPr>
          <w:sz w:val="28"/>
          <w:szCs w:val="28"/>
        </w:rPr>
        <w:t>,</w:t>
      </w:r>
      <w:r w:rsidRPr="009B323B">
        <w:rPr>
          <w:sz w:val="28"/>
          <w:szCs w:val="28"/>
        </w:rPr>
        <w:t xml:space="preserve"> Совет муниципального образования городского округа "Усинск" </w:t>
      </w:r>
    </w:p>
    <w:p w:rsidR="009334BB" w:rsidRPr="009334BB" w:rsidRDefault="009334BB" w:rsidP="00CE4C68">
      <w:pPr>
        <w:widowControl w:val="0"/>
        <w:autoSpaceDE w:val="0"/>
        <w:autoSpaceDN w:val="0"/>
        <w:spacing w:line="360" w:lineRule="auto"/>
        <w:ind w:firstLine="709"/>
        <w:jc w:val="both"/>
        <w:rPr>
          <w:sz w:val="16"/>
          <w:szCs w:val="16"/>
        </w:rPr>
      </w:pPr>
    </w:p>
    <w:p w:rsidR="00C8087D" w:rsidRPr="00A75070" w:rsidRDefault="00C8087D" w:rsidP="00CE4C68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  <w:proofErr w:type="gramStart"/>
      <w:r w:rsidRPr="00A75070">
        <w:rPr>
          <w:sz w:val="28"/>
          <w:szCs w:val="28"/>
        </w:rPr>
        <w:t>Р</w:t>
      </w:r>
      <w:proofErr w:type="gramEnd"/>
      <w:r w:rsidRPr="00A75070">
        <w:rPr>
          <w:sz w:val="28"/>
          <w:szCs w:val="28"/>
        </w:rPr>
        <w:t xml:space="preserve"> Е Ш И Л:</w:t>
      </w:r>
    </w:p>
    <w:p w:rsidR="009B323B" w:rsidRPr="009B323B" w:rsidRDefault="009B323B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r w:rsidRPr="009B323B">
        <w:rPr>
          <w:sz w:val="28"/>
        </w:rPr>
        <w:t xml:space="preserve">1. Внести </w:t>
      </w:r>
      <w:r w:rsidR="00CE4C68">
        <w:rPr>
          <w:sz w:val="28"/>
        </w:rPr>
        <w:t xml:space="preserve">с 01 октября 2017 года </w:t>
      </w:r>
      <w:r w:rsidRPr="009B323B">
        <w:rPr>
          <w:sz w:val="28"/>
        </w:rPr>
        <w:t xml:space="preserve">в </w:t>
      </w:r>
      <w:hyperlink r:id="rId6" w:history="1">
        <w:r w:rsidRPr="00CE4C68">
          <w:rPr>
            <w:sz w:val="28"/>
          </w:rPr>
          <w:t>структуру</w:t>
        </w:r>
      </w:hyperlink>
      <w:r w:rsidRPr="009B323B">
        <w:rPr>
          <w:sz w:val="28"/>
        </w:rPr>
        <w:t xml:space="preserve"> администрации муниципального образования городского округа "Усинск", утвержденную решением восемнадцатой сессии Совета муниципального образования городского округа "Усинск" третьего созыва от 31 мая 2010 года N 384 "Об утверждении структуры администрации муниципального образования городского округа "Усинск" следующие изменения:</w:t>
      </w:r>
    </w:p>
    <w:p w:rsidR="009B323B" w:rsidRPr="009B323B" w:rsidRDefault="00417328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hyperlink r:id="rId7" w:history="1">
        <w:r w:rsidR="00D36863" w:rsidRPr="00CE4C68">
          <w:rPr>
            <w:sz w:val="28"/>
          </w:rPr>
          <w:t>Раздел</w:t>
        </w:r>
        <w:r w:rsidR="009B323B" w:rsidRPr="00CE4C68">
          <w:rPr>
            <w:sz w:val="28"/>
          </w:rPr>
          <w:t xml:space="preserve"> III</w:t>
        </w:r>
      </w:hyperlink>
      <w:r w:rsidR="009B323B" w:rsidRPr="009B323B">
        <w:rPr>
          <w:sz w:val="28"/>
        </w:rPr>
        <w:t xml:space="preserve"> "Структурные подразделения администрации, не являющиеся самостоятельными юридическими лицами":</w:t>
      </w:r>
    </w:p>
    <w:p w:rsidR="009B323B" w:rsidRPr="009B323B" w:rsidRDefault="00417328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hyperlink r:id="rId8" w:history="1">
        <w:r w:rsidR="009B323B" w:rsidRPr="00CE4C68">
          <w:rPr>
            <w:sz w:val="28"/>
          </w:rPr>
          <w:t>Дополнить</w:t>
        </w:r>
      </w:hyperlink>
      <w:r w:rsidR="009B323B" w:rsidRPr="009B323B">
        <w:rPr>
          <w:sz w:val="28"/>
        </w:rPr>
        <w:t xml:space="preserve"> позицией "</w:t>
      </w:r>
      <w:r w:rsidR="00D36863">
        <w:rPr>
          <w:sz w:val="28"/>
        </w:rPr>
        <w:t xml:space="preserve">Отдел по обеспечению деятельности </w:t>
      </w:r>
      <w:r w:rsidR="00CE4C68">
        <w:rPr>
          <w:sz w:val="28"/>
        </w:rPr>
        <w:t>г</w:t>
      </w:r>
      <w:r w:rsidR="00D36863">
        <w:rPr>
          <w:sz w:val="28"/>
        </w:rPr>
        <w:t>лавы</w:t>
      </w:r>
      <w:r w:rsidR="00CE4C68">
        <w:rPr>
          <w:sz w:val="28"/>
        </w:rPr>
        <w:t xml:space="preserve"> </w:t>
      </w:r>
      <w:r w:rsidR="00CE4C68">
        <w:rPr>
          <w:sz w:val="28"/>
        </w:rPr>
        <w:lastRenderedPageBreak/>
        <w:t>городского округа</w:t>
      </w:r>
      <w:r w:rsidR="009334BB">
        <w:rPr>
          <w:sz w:val="28"/>
        </w:rPr>
        <w:t xml:space="preserve"> – председателя Совета округа «Усинск»</w:t>
      </w:r>
      <w:r w:rsidR="00CE4C68">
        <w:rPr>
          <w:sz w:val="28"/>
        </w:rPr>
        <w:t xml:space="preserve"> </w:t>
      </w:r>
      <w:r w:rsidR="00D36863">
        <w:rPr>
          <w:sz w:val="28"/>
        </w:rPr>
        <w:t>и Совета городского округа</w:t>
      </w:r>
      <w:r w:rsidR="009334BB">
        <w:rPr>
          <w:sz w:val="28"/>
        </w:rPr>
        <w:t xml:space="preserve"> «Усинск»</w:t>
      </w:r>
      <w:r w:rsidR="00CE4C68" w:rsidRPr="00CE4C68">
        <w:rPr>
          <w:sz w:val="28"/>
        </w:rPr>
        <w:t>"</w:t>
      </w:r>
      <w:r w:rsidR="009B323B" w:rsidRPr="009B323B">
        <w:rPr>
          <w:sz w:val="28"/>
        </w:rPr>
        <w:t>.</w:t>
      </w:r>
    </w:p>
    <w:p w:rsidR="009B323B" w:rsidRPr="009B323B" w:rsidRDefault="009B323B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r w:rsidRPr="009B323B">
        <w:rPr>
          <w:sz w:val="28"/>
        </w:rPr>
        <w:t>2. Администрации муниципального образования городского округа "Усинск":</w:t>
      </w:r>
    </w:p>
    <w:p w:rsidR="009B323B" w:rsidRPr="009B323B" w:rsidRDefault="009B323B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r w:rsidRPr="009B323B">
        <w:rPr>
          <w:sz w:val="28"/>
        </w:rPr>
        <w:t xml:space="preserve">1) провести в администрации муниципального образования городского округа "Усинск" организационно-штатные мероприятия в соответствии с действующим законодательством, направленные на реализацию настоящего решения в пределах </w:t>
      </w:r>
      <w:proofErr w:type="gramStart"/>
      <w:r w:rsidRPr="009B323B">
        <w:rPr>
          <w:sz w:val="28"/>
        </w:rPr>
        <w:t>фонда оплаты труда специалистов общего обеспечения администрации муниципального образования городского</w:t>
      </w:r>
      <w:proofErr w:type="gramEnd"/>
      <w:r w:rsidRPr="009B323B">
        <w:rPr>
          <w:sz w:val="28"/>
        </w:rPr>
        <w:t xml:space="preserve"> округа "Усинск", утвержденного бюджетом на текущий финансовый год;</w:t>
      </w:r>
    </w:p>
    <w:p w:rsidR="009B323B" w:rsidRPr="009B323B" w:rsidRDefault="009B323B" w:rsidP="009334B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</w:rPr>
      </w:pPr>
      <w:r w:rsidRPr="009B323B">
        <w:rPr>
          <w:sz w:val="28"/>
        </w:rPr>
        <w:t>2) обеспечить приведение муниципальных правовых актов муниципального образования городского округа "Усинск" в соответствие с настоящим решением.</w:t>
      </w:r>
    </w:p>
    <w:p w:rsidR="00006451" w:rsidRPr="00006451" w:rsidRDefault="009B323B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r w:rsidRPr="009B323B">
        <w:rPr>
          <w:sz w:val="28"/>
        </w:rPr>
        <w:t xml:space="preserve">3. </w:t>
      </w:r>
      <w:proofErr w:type="gramStart"/>
      <w:r w:rsidRPr="009B323B">
        <w:rPr>
          <w:sz w:val="28"/>
        </w:rPr>
        <w:t>Контроль за</w:t>
      </w:r>
      <w:proofErr w:type="gramEnd"/>
      <w:r w:rsidRPr="009B323B">
        <w:rPr>
          <w:sz w:val="28"/>
        </w:rPr>
        <w:t xml:space="preserve"> исполнением решения возложить на </w:t>
      </w:r>
      <w:r w:rsidR="00006451" w:rsidRPr="00006451">
        <w:rPr>
          <w:sz w:val="28"/>
        </w:rPr>
        <w:t>постоянную комиссию Совета муниципального образования городского округа "Усинск" по бюджету, муниципальному имуществу и развитию территории.</w:t>
      </w:r>
    </w:p>
    <w:p w:rsidR="009B323B" w:rsidRPr="009B323B" w:rsidRDefault="009B323B" w:rsidP="009334BB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</w:rPr>
      </w:pPr>
      <w:r w:rsidRPr="009B323B">
        <w:rPr>
          <w:sz w:val="28"/>
        </w:rPr>
        <w:t>4. Настоящее решение вступает в силу со дня его официального опубликования (обнародования).</w:t>
      </w:r>
    </w:p>
    <w:p w:rsidR="00C8087D" w:rsidRDefault="00C8087D" w:rsidP="00C8087D">
      <w:pPr>
        <w:autoSpaceDE w:val="0"/>
        <w:autoSpaceDN w:val="0"/>
        <w:adjustRightInd w:val="0"/>
        <w:ind w:right="3939"/>
        <w:jc w:val="both"/>
        <w:rPr>
          <w:sz w:val="28"/>
          <w:szCs w:val="28"/>
        </w:rPr>
      </w:pPr>
    </w:p>
    <w:p w:rsidR="009334BB" w:rsidRDefault="009334BB" w:rsidP="00C8087D">
      <w:pPr>
        <w:autoSpaceDE w:val="0"/>
        <w:autoSpaceDN w:val="0"/>
        <w:adjustRightInd w:val="0"/>
        <w:ind w:right="3939"/>
        <w:jc w:val="both"/>
        <w:rPr>
          <w:sz w:val="28"/>
          <w:szCs w:val="28"/>
        </w:rPr>
      </w:pPr>
    </w:p>
    <w:p w:rsidR="002B62B0" w:rsidRDefault="002B62B0" w:rsidP="00C8087D">
      <w:pPr>
        <w:autoSpaceDE w:val="0"/>
        <w:autoSpaceDN w:val="0"/>
        <w:adjustRightInd w:val="0"/>
        <w:ind w:right="3939"/>
        <w:jc w:val="both"/>
        <w:rPr>
          <w:sz w:val="28"/>
          <w:szCs w:val="28"/>
        </w:rPr>
      </w:pPr>
    </w:p>
    <w:p w:rsidR="009B323B" w:rsidRDefault="00CA029C" w:rsidP="00C8087D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9B323B">
        <w:rPr>
          <w:sz w:val="28"/>
          <w:szCs w:val="28"/>
        </w:rPr>
        <w:t>ава городского округа –</w:t>
      </w:r>
    </w:p>
    <w:p w:rsidR="009B323B" w:rsidRDefault="009B323B" w:rsidP="00C8087D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087D">
        <w:rPr>
          <w:sz w:val="28"/>
          <w:szCs w:val="28"/>
        </w:rPr>
        <w:t>редседатель Совета</w:t>
      </w:r>
      <w:r>
        <w:rPr>
          <w:sz w:val="28"/>
          <w:szCs w:val="28"/>
        </w:rPr>
        <w:t xml:space="preserve"> муниципального</w:t>
      </w:r>
    </w:p>
    <w:p w:rsidR="00C8087D" w:rsidRDefault="009B323B" w:rsidP="00C8087D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городского округа «Усинск»</w:t>
      </w:r>
      <w:r w:rsidR="00C8087D">
        <w:rPr>
          <w:sz w:val="28"/>
          <w:szCs w:val="28"/>
        </w:rPr>
        <w:tab/>
      </w:r>
      <w:r w:rsidR="00C808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Н.З. </w:t>
      </w:r>
      <w:proofErr w:type="spellStart"/>
      <w:r>
        <w:rPr>
          <w:sz w:val="28"/>
          <w:szCs w:val="28"/>
        </w:rPr>
        <w:t>Такаев</w:t>
      </w:r>
      <w:proofErr w:type="spellEnd"/>
      <w:r w:rsidR="00C8087D">
        <w:rPr>
          <w:sz w:val="28"/>
          <w:szCs w:val="28"/>
        </w:rPr>
        <w:tab/>
      </w:r>
      <w:r w:rsidR="00C8087D">
        <w:rPr>
          <w:sz w:val="28"/>
          <w:szCs w:val="28"/>
        </w:rPr>
        <w:tab/>
      </w:r>
      <w:r w:rsidR="00C8087D">
        <w:rPr>
          <w:sz w:val="28"/>
          <w:szCs w:val="28"/>
        </w:rPr>
        <w:tab/>
      </w:r>
      <w:r w:rsidR="00C8087D">
        <w:rPr>
          <w:sz w:val="28"/>
          <w:szCs w:val="28"/>
        </w:rPr>
        <w:tab/>
      </w:r>
      <w:r w:rsidR="00C8087D">
        <w:rPr>
          <w:sz w:val="28"/>
          <w:szCs w:val="28"/>
        </w:rPr>
        <w:tab/>
      </w:r>
      <w:r w:rsidR="00CF2780">
        <w:rPr>
          <w:sz w:val="28"/>
          <w:szCs w:val="28"/>
        </w:rPr>
        <w:t xml:space="preserve">           </w:t>
      </w:r>
    </w:p>
    <w:p w:rsidR="00415A2B" w:rsidRDefault="00415A2B" w:rsidP="009334BB">
      <w:pPr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9334BB" w:rsidRDefault="009334BB" w:rsidP="009334BB">
      <w:pPr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Default="002B62B0" w:rsidP="002B62B0">
      <w:pPr>
        <w:widowControl w:val="0"/>
        <w:ind w:left="-284"/>
        <w:outlineLvl w:val="1"/>
        <w:rPr>
          <w:sz w:val="27"/>
          <w:szCs w:val="27"/>
        </w:rPr>
      </w:pPr>
    </w:p>
    <w:p w:rsidR="002B62B0" w:rsidRPr="00017884" w:rsidRDefault="002B62B0" w:rsidP="002B62B0">
      <w:pPr>
        <w:widowControl w:val="0"/>
        <w:ind w:left="-284"/>
        <w:outlineLvl w:val="1"/>
        <w:rPr>
          <w:sz w:val="27"/>
          <w:szCs w:val="27"/>
        </w:rPr>
      </w:pPr>
      <w:r w:rsidRPr="00017884">
        <w:rPr>
          <w:sz w:val="27"/>
          <w:szCs w:val="27"/>
        </w:rPr>
        <w:t>г. Усинск</w:t>
      </w:r>
    </w:p>
    <w:p w:rsidR="002B62B0" w:rsidRPr="00017884" w:rsidRDefault="002B62B0" w:rsidP="002B62B0">
      <w:pPr>
        <w:widowControl w:val="0"/>
        <w:ind w:left="-284"/>
        <w:outlineLvl w:val="1"/>
        <w:rPr>
          <w:sz w:val="27"/>
          <w:szCs w:val="27"/>
        </w:rPr>
      </w:pPr>
      <w:r>
        <w:rPr>
          <w:sz w:val="27"/>
          <w:szCs w:val="27"/>
        </w:rPr>
        <w:t>05 сентября</w:t>
      </w:r>
      <w:r w:rsidRPr="00017884">
        <w:rPr>
          <w:sz w:val="27"/>
          <w:szCs w:val="27"/>
        </w:rPr>
        <w:t xml:space="preserve"> 2017 года</w:t>
      </w:r>
    </w:p>
    <w:p w:rsidR="009334BB" w:rsidRPr="002B62B0" w:rsidRDefault="002B62B0" w:rsidP="002B62B0">
      <w:pPr>
        <w:widowControl w:val="0"/>
        <w:ind w:left="-284"/>
        <w:rPr>
          <w:sz w:val="27"/>
          <w:szCs w:val="27"/>
        </w:rPr>
      </w:pPr>
      <w:r w:rsidRPr="00017884">
        <w:rPr>
          <w:sz w:val="27"/>
          <w:szCs w:val="27"/>
        </w:rPr>
        <w:t xml:space="preserve">№ </w:t>
      </w:r>
      <w:r>
        <w:rPr>
          <w:sz w:val="27"/>
          <w:szCs w:val="27"/>
        </w:rPr>
        <w:t>138</w:t>
      </w:r>
    </w:p>
    <w:sectPr w:rsidR="009334BB" w:rsidRPr="002B62B0" w:rsidSect="009334BB">
      <w:pgSz w:w="11906" w:h="16838"/>
      <w:pgMar w:top="737" w:right="737" w:bottom="737" w:left="1418" w:header="720" w:footer="720" w:gutter="0"/>
      <w:cols w:space="720" w:equalWidth="0">
        <w:col w:w="9751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8D"/>
    <w:multiLevelType w:val="multilevel"/>
    <w:tmpl w:val="4E22FA54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97C1D00"/>
    <w:multiLevelType w:val="hybridMultilevel"/>
    <w:tmpl w:val="B1884978"/>
    <w:lvl w:ilvl="0" w:tplc="EE804D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3E7A"/>
    <w:multiLevelType w:val="hybridMultilevel"/>
    <w:tmpl w:val="871C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43E4"/>
    <w:multiLevelType w:val="singleLevel"/>
    <w:tmpl w:val="72E42DA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43525A9B"/>
    <w:multiLevelType w:val="singleLevel"/>
    <w:tmpl w:val="B0287C4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5">
    <w:nsid w:val="536C256B"/>
    <w:multiLevelType w:val="hybridMultilevel"/>
    <w:tmpl w:val="F4F06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65EF5"/>
    <w:multiLevelType w:val="hybridMultilevel"/>
    <w:tmpl w:val="3A146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B7C0A"/>
    <w:multiLevelType w:val="hybridMultilevel"/>
    <w:tmpl w:val="762ABE2C"/>
    <w:lvl w:ilvl="0" w:tplc="36F6E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F5E3F"/>
    <w:multiLevelType w:val="hybridMultilevel"/>
    <w:tmpl w:val="C256F6DC"/>
    <w:lvl w:ilvl="0" w:tplc="39D27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FEE0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5EA148A"/>
    <w:multiLevelType w:val="hybridMultilevel"/>
    <w:tmpl w:val="F566F0A6"/>
    <w:lvl w:ilvl="0" w:tplc="6BB6A4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C4552"/>
    <w:multiLevelType w:val="multilevel"/>
    <w:tmpl w:val="5AF0174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FFC28A3"/>
    <w:multiLevelType w:val="multilevel"/>
    <w:tmpl w:val="565EA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1"/>
    <w:rsid w:val="00006451"/>
    <w:rsid w:val="00051B26"/>
    <w:rsid w:val="00094329"/>
    <w:rsid w:val="000E7751"/>
    <w:rsid w:val="000F4C1B"/>
    <w:rsid w:val="00161DAE"/>
    <w:rsid w:val="001C351B"/>
    <w:rsid w:val="001F6747"/>
    <w:rsid w:val="00200219"/>
    <w:rsid w:val="0020400F"/>
    <w:rsid w:val="00204353"/>
    <w:rsid w:val="002311F3"/>
    <w:rsid w:val="00242A09"/>
    <w:rsid w:val="002859A6"/>
    <w:rsid w:val="002B4704"/>
    <w:rsid w:val="002B62B0"/>
    <w:rsid w:val="002E6BEB"/>
    <w:rsid w:val="003501C5"/>
    <w:rsid w:val="00362812"/>
    <w:rsid w:val="00415A2B"/>
    <w:rsid w:val="00417328"/>
    <w:rsid w:val="004D2374"/>
    <w:rsid w:val="00510FE3"/>
    <w:rsid w:val="005126F8"/>
    <w:rsid w:val="00542FC2"/>
    <w:rsid w:val="00565827"/>
    <w:rsid w:val="005945BD"/>
    <w:rsid w:val="005B7AC1"/>
    <w:rsid w:val="005D0020"/>
    <w:rsid w:val="00612546"/>
    <w:rsid w:val="006343F1"/>
    <w:rsid w:val="00663F9A"/>
    <w:rsid w:val="006804AB"/>
    <w:rsid w:val="00690393"/>
    <w:rsid w:val="006A23A9"/>
    <w:rsid w:val="006A552F"/>
    <w:rsid w:val="007163B3"/>
    <w:rsid w:val="007475BF"/>
    <w:rsid w:val="00753C23"/>
    <w:rsid w:val="00784622"/>
    <w:rsid w:val="00786B26"/>
    <w:rsid w:val="0078780B"/>
    <w:rsid w:val="00796DD4"/>
    <w:rsid w:val="007A62E2"/>
    <w:rsid w:val="007F219F"/>
    <w:rsid w:val="007F2675"/>
    <w:rsid w:val="008571F7"/>
    <w:rsid w:val="00871813"/>
    <w:rsid w:val="00893ABE"/>
    <w:rsid w:val="008C20B5"/>
    <w:rsid w:val="009334BB"/>
    <w:rsid w:val="00945F54"/>
    <w:rsid w:val="00984A48"/>
    <w:rsid w:val="009B323B"/>
    <w:rsid w:val="00A56253"/>
    <w:rsid w:val="00A77AC1"/>
    <w:rsid w:val="00AC34FD"/>
    <w:rsid w:val="00AD09B8"/>
    <w:rsid w:val="00AD644F"/>
    <w:rsid w:val="00AF1464"/>
    <w:rsid w:val="00B075F4"/>
    <w:rsid w:val="00BA544B"/>
    <w:rsid w:val="00BE5098"/>
    <w:rsid w:val="00C8087D"/>
    <w:rsid w:val="00C84EE5"/>
    <w:rsid w:val="00CA029C"/>
    <w:rsid w:val="00CA0532"/>
    <w:rsid w:val="00CC449E"/>
    <w:rsid w:val="00CE4C68"/>
    <w:rsid w:val="00CF2780"/>
    <w:rsid w:val="00CF34DA"/>
    <w:rsid w:val="00D057E3"/>
    <w:rsid w:val="00D25EE0"/>
    <w:rsid w:val="00D36863"/>
    <w:rsid w:val="00D6573F"/>
    <w:rsid w:val="00DD576B"/>
    <w:rsid w:val="00E53F72"/>
    <w:rsid w:val="00E54258"/>
    <w:rsid w:val="00E966E2"/>
    <w:rsid w:val="00EF301F"/>
    <w:rsid w:val="00F141E6"/>
    <w:rsid w:val="00F2138E"/>
    <w:rsid w:val="00F60E7F"/>
    <w:rsid w:val="00F62C7A"/>
    <w:rsid w:val="00FA71AF"/>
    <w:rsid w:val="00FB494E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color w:val="000000"/>
      <w:sz w:val="24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Arial" w:hAnsi="Arial"/>
      <w:color w:val="FF0000"/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-3402"/>
      </w:tabs>
      <w:ind w:right="5242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</w:rPr>
  </w:style>
  <w:style w:type="paragraph" w:styleId="3">
    <w:name w:val="List 3"/>
    <w:basedOn w:val="a"/>
    <w:pPr>
      <w:numPr>
        <w:ilvl w:val="2"/>
        <w:numId w:val="11"/>
      </w:num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1">
    <w:name w:val="Body Text 3"/>
    <w:basedOn w:val="a"/>
    <w:pPr>
      <w:ind w:right="5498"/>
      <w:jc w:val="both"/>
    </w:pPr>
    <w:rPr>
      <w:rFonts w:ascii="Arial" w:hAnsi="Arial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2">
    <w:name w:val="Body Text Indent 3"/>
    <w:basedOn w:val="a"/>
    <w:pPr>
      <w:spacing w:line="360" w:lineRule="auto"/>
      <w:ind w:firstLine="734"/>
      <w:jc w:val="both"/>
    </w:pPr>
    <w:rPr>
      <w:rFonts w:ascii="Arial" w:hAnsi="Arial"/>
      <w:sz w:val="24"/>
    </w:rPr>
  </w:style>
  <w:style w:type="character" w:customStyle="1" w:styleId="21">
    <w:name w:val="Основной текст 2 Знак"/>
    <w:link w:val="20"/>
    <w:rsid w:val="00AD644F"/>
    <w:rPr>
      <w:b/>
      <w:sz w:val="28"/>
      <w:lang w:val="ru-RU" w:eastAsia="ru-RU" w:bidi="ar-SA"/>
    </w:rPr>
  </w:style>
  <w:style w:type="paragraph" w:styleId="a5">
    <w:name w:val="List Paragraph"/>
    <w:basedOn w:val="a"/>
    <w:qFormat/>
    <w:rsid w:val="00C80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871813"/>
    <w:rPr>
      <w:color w:val="0000FF"/>
      <w:u w:val="single"/>
    </w:rPr>
  </w:style>
  <w:style w:type="paragraph" w:styleId="a7">
    <w:name w:val="Balloon Text"/>
    <w:basedOn w:val="a"/>
    <w:link w:val="a8"/>
    <w:rsid w:val="00747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color w:val="000000"/>
      <w:sz w:val="24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Arial" w:hAnsi="Arial"/>
      <w:color w:val="FF0000"/>
      <w:sz w:val="4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-3402"/>
      </w:tabs>
      <w:ind w:right="5242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</w:rPr>
  </w:style>
  <w:style w:type="paragraph" w:styleId="3">
    <w:name w:val="List 3"/>
    <w:basedOn w:val="a"/>
    <w:pPr>
      <w:numPr>
        <w:ilvl w:val="2"/>
        <w:numId w:val="11"/>
      </w:num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1">
    <w:name w:val="Body Text 3"/>
    <w:basedOn w:val="a"/>
    <w:pPr>
      <w:ind w:right="5498"/>
      <w:jc w:val="both"/>
    </w:pPr>
    <w:rPr>
      <w:rFonts w:ascii="Arial" w:hAnsi="Arial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2">
    <w:name w:val="Body Text Indent 3"/>
    <w:basedOn w:val="a"/>
    <w:pPr>
      <w:spacing w:line="360" w:lineRule="auto"/>
      <w:ind w:firstLine="734"/>
      <w:jc w:val="both"/>
    </w:pPr>
    <w:rPr>
      <w:rFonts w:ascii="Arial" w:hAnsi="Arial"/>
      <w:sz w:val="24"/>
    </w:rPr>
  </w:style>
  <w:style w:type="character" w:customStyle="1" w:styleId="21">
    <w:name w:val="Основной текст 2 Знак"/>
    <w:link w:val="20"/>
    <w:rsid w:val="00AD644F"/>
    <w:rPr>
      <w:b/>
      <w:sz w:val="28"/>
      <w:lang w:val="ru-RU" w:eastAsia="ru-RU" w:bidi="ar-SA"/>
    </w:rPr>
  </w:style>
  <w:style w:type="paragraph" w:styleId="a5">
    <w:name w:val="List Paragraph"/>
    <w:basedOn w:val="a"/>
    <w:qFormat/>
    <w:rsid w:val="00C80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871813"/>
    <w:rPr>
      <w:color w:val="0000FF"/>
      <w:u w:val="single"/>
    </w:rPr>
  </w:style>
  <w:style w:type="paragraph" w:styleId="a7">
    <w:name w:val="Balloon Text"/>
    <w:basedOn w:val="a"/>
    <w:link w:val="a8"/>
    <w:rsid w:val="00747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3B3FF5C32CEF829FDBA8B646F134B98AAAEE8E268161B8550C18C2EC51D8A362E77Ff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95E775F50D43FA7ABE3B3FF5C32CEF829FDBA8B646F134B98AAAEE8E268161B8550C18C2EC51D8A362E77Ff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5E775F50D43FA7ABE3B3FF5C32CEF829FDBA8B646F134B98AAAEE8E268161B8550C18C2EC51D8A362E77Ff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«Усинск» кар кытшлöн муниципальнöй юкöнса Сöвет</vt:lpstr>
    </vt:vector>
  </TitlesOfParts>
  <Company>МО Город Усинск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«Усинск» кар кытшлöн муниципальнöй юкöнса Сöвет</dc:title>
  <dc:creator>Зуйкина</dc:creator>
  <cp:lastModifiedBy>Величко Екатерина</cp:lastModifiedBy>
  <cp:revision>15</cp:revision>
  <cp:lastPrinted>2017-08-30T09:56:00Z</cp:lastPrinted>
  <dcterms:created xsi:type="dcterms:W3CDTF">2017-08-28T14:02:00Z</dcterms:created>
  <dcterms:modified xsi:type="dcterms:W3CDTF">2021-05-27T08:04:00Z</dcterms:modified>
</cp:coreProperties>
</file>