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14:paraId="30155A7E" w14:textId="77777777" w:rsidTr="00FC7177">
        <w:trPr>
          <w:trHeight w:val="1843"/>
        </w:trPr>
        <w:tc>
          <w:tcPr>
            <w:tcW w:w="3322" w:type="dxa"/>
          </w:tcPr>
          <w:p w14:paraId="57940BC8" w14:textId="77777777"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«Усинск» кар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Сöвет</w:t>
            </w:r>
            <w:proofErr w:type="spellEnd"/>
          </w:p>
          <w:p w14:paraId="6594D730" w14:textId="77777777"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14:paraId="1A103CFC" w14:textId="25A692E1"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14:paraId="7C003C47" w14:textId="77777777"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Совет муниципального образования городского округа «Усинск»</w:t>
            </w:r>
          </w:p>
        </w:tc>
      </w:tr>
    </w:tbl>
    <w:p w14:paraId="3E3D606D" w14:textId="77777777"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53A90878" w14:textId="77777777"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14:paraId="16B6B964" w14:textId="77777777"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14:paraId="7AF2E3FA" w14:textId="77777777"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14:paraId="5320E5EE" w14:textId="77777777" w:rsidR="001B2239" w:rsidRPr="001B2239" w:rsidRDefault="001B2239" w:rsidP="001B2239">
      <w:pPr>
        <w:tabs>
          <w:tab w:val="left" w:pos="9751"/>
        </w:tabs>
        <w:spacing w:after="0" w:line="240" w:lineRule="auto"/>
        <w:ind w:right="-3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22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исполнении бюджета муниципального образования</w:t>
      </w:r>
    </w:p>
    <w:p w14:paraId="3021BBE5" w14:textId="77777777" w:rsidR="001B2239" w:rsidRPr="001B2239" w:rsidRDefault="001B2239" w:rsidP="001B2239">
      <w:pPr>
        <w:tabs>
          <w:tab w:val="left" w:pos="9751"/>
        </w:tabs>
        <w:spacing w:after="0" w:line="240" w:lineRule="auto"/>
        <w:ind w:right="-3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22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городского округа «Усинск» за 2019 год</w:t>
      </w:r>
    </w:p>
    <w:p w14:paraId="19321144" w14:textId="77777777" w:rsidR="00296861" w:rsidRDefault="00296861" w:rsidP="006D4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0CD25B6" w14:textId="77777777" w:rsidR="00C743CE" w:rsidRPr="00296861" w:rsidRDefault="00C743CE" w:rsidP="006D40A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92C7FF2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4B355608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5832590E" w14:textId="77777777" w:rsidR="000F2C83" w:rsidRDefault="003577BE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F193E">
        <w:rPr>
          <w:rFonts w:ascii="Times New Roman" w:hAnsi="Times New Roman"/>
          <w:sz w:val="28"/>
          <w:szCs w:val="28"/>
        </w:rPr>
        <w:t>третьей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C7508A">
        <w:rPr>
          <w:rFonts w:ascii="Times New Roman" w:hAnsi="Times New Roman"/>
          <w:sz w:val="28"/>
          <w:szCs w:val="28"/>
        </w:rPr>
        <w:tab/>
      </w:r>
      <w:r w:rsidR="00C7508A">
        <w:rPr>
          <w:rFonts w:ascii="Times New Roman" w:hAnsi="Times New Roman"/>
          <w:sz w:val="28"/>
          <w:szCs w:val="28"/>
        </w:rPr>
        <w:tab/>
      </w:r>
      <w:r w:rsidR="000F193E">
        <w:rPr>
          <w:rFonts w:ascii="Times New Roman" w:hAnsi="Times New Roman"/>
          <w:sz w:val="28"/>
          <w:szCs w:val="28"/>
        </w:rPr>
        <w:t>17 декабря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1E8F5A5C" w14:textId="77777777" w:rsidR="00C5728B" w:rsidRDefault="00C5728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C8A40F4" w14:textId="77777777" w:rsidR="00296861" w:rsidRDefault="00296861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EEAC00F" w14:textId="77777777" w:rsidR="000F193E" w:rsidRPr="000F193E" w:rsidRDefault="000F193E" w:rsidP="000F193E">
      <w:pPr>
        <w:spacing w:after="0" w:line="240" w:lineRule="auto"/>
        <w:ind w:right="11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D6DD2F" w14:textId="77777777" w:rsidR="001B2239" w:rsidRPr="001B2239" w:rsidRDefault="001B2239" w:rsidP="00D55EA1">
      <w:pPr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239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ст.264</w:t>
      </w:r>
      <w:r w:rsidRPr="001B223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6</w:t>
      </w:r>
      <w:r w:rsidRPr="001B2239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РФ, ст.22 Положения о бюджетном процессе в муниципальном образовании городского округа «Усинск», утвержденного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B2239">
        <w:rPr>
          <w:rFonts w:ascii="Times New Roman" w:eastAsia="Times New Roman" w:hAnsi="Times New Roman"/>
          <w:sz w:val="28"/>
          <w:szCs w:val="28"/>
          <w:lang w:eastAsia="ru-RU"/>
        </w:rPr>
        <w:t>ешением Совета муниципального образования городского округа «Усинск»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2239">
        <w:rPr>
          <w:rFonts w:ascii="Times New Roman" w:eastAsia="Times New Roman" w:hAnsi="Times New Roman"/>
          <w:sz w:val="28"/>
          <w:szCs w:val="28"/>
          <w:lang w:eastAsia="ru-RU"/>
        </w:rPr>
        <w:t>124 от 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1B2239"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1B2239">
        <w:rPr>
          <w:rFonts w:ascii="Times New Roman" w:eastAsia="Times New Roman" w:hAnsi="Times New Roman"/>
          <w:sz w:val="28"/>
          <w:szCs w:val="28"/>
          <w:lang w:eastAsia="ru-RU"/>
        </w:rPr>
        <w:t>, Совет муниципального образования городского округа «Усинск»,</w:t>
      </w:r>
    </w:p>
    <w:p w14:paraId="43F036D4" w14:textId="77777777" w:rsidR="001B2239" w:rsidRPr="001B2239" w:rsidRDefault="001B2239" w:rsidP="001B2239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744C70" w14:textId="77777777" w:rsidR="001B2239" w:rsidRPr="001B2239" w:rsidRDefault="001B2239" w:rsidP="001B22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239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15A55455" w14:textId="77777777" w:rsidR="001B2239" w:rsidRPr="001B2239" w:rsidRDefault="001B2239" w:rsidP="001B2239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A10D3C" w14:textId="77777777" w:rsidR="001B2239" w:rsidRPr="001B2239" w:rsidRDefault="001B2239" w:rsidP="00D55EA1">
      <w:pPr>
        <w:keepNext/>
        <w:spacing w:after="0" w:line="312" w:lineRule="auto"/>
        <w:jc w:val="both"/>
        <w:outlineLvl w:val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239">
        <w:rPr>
          <w:rFonts w:ascii="Times New Roman" w:eastAsia="Times New Roman" w:hAnsi="Times New Roman"/>
          <w:sz w:val="28"/>
          <w:szCs w:val="28"/>
          <w:lang w:eastAsia="ru-RU"/>
        </w:rPr>
        <w:tab/>
        <w:t>1. Утвердить  отчет об исполнении бюджета муниципального образования городского округа «Усинск» за 2019 год согласно приложениям № 1,2,3,4 к настоящему Решению с доходами бюджета в сумме</w:t>
      </w:r>
      <w:r w:rsidRPr="001B223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B2239">
        <w:rPr>
          <w:rFonts w:ascii="Times New Roman" w:eastAsia="Times New Roman" w:hAnsi="Times New Roman"/>
          <w:sz w:val="28"/>
          <w:szCs w:val="28"/>
          <w:lang w:eastAsia="ru-RU"/>
        </w:rPr>
        <w:t xml:space="preserve">3 024 441,42 тыс. рублей, с расходами бюджета в сумме 3 132 117,45 тыс. рублей, с дефицитом бюджета в сумме 107 676,03 тыс. рублей. </w:t>
      </w:r>
    </w:p>
    <w:p w14:paraId="77856DCB" w14:textId="77777777" w:rsidR="001B2239" w:rsidRPr="001B2239" w:rsidRDefault="001B2239" w:rsidP="00D55EA1">
      <w:pPr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239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подлежит официальному опубликованию (обнародованию).</w:t>
      </w:r>
    </w:p>
    <w:p w14:paraId="54D1EB06" w14:textId="77777777" w:rsidR="0049315E" w:rsidRPr="0049315E" w:rsidRDefault="0049315E" w:rsidP="004931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3233B4" w14:textId="77777777" w:rsidR="00016700" w:rsidRPr="00016700" w:rsidRDefault="00016700" w:rsidP="006D40A2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64F630CB" w14:textId="77777777" w:rsidR="00016700" w:rsidRPr="00016700" w:rsidRDefault="00016700" w:rsidP="006D40A2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14:paraId="53BAC29F" w14:textId="77777777" w:rsidR="00016700" w:rsidRPr="00016700" w:rsidRDefault="00016700" w:rsidP="006D40A2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городского округа «Усинск»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 xml:space="preserve">   Н.З. Такаев</w:t>
      </w:r>
    </w:p>
    <w:p w14:paraId="3EC936A9" w14:textId="77777777" w:rsidR="00016700" w:rsidRDefault="00016700" w:rsidP="006D40A2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4842D69F" w14:textId="77777777" w:rsidR="00952EF6" w:rsidRPr="00952EF6" w:rsidRDefault="00952EF6" w:rsidP="00D55EA1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14:paraId="47307AD0" w14:textId="77777777" w:rsidR="00952EF6" w:rsidRPr="00952EF6" w:rsidRDefault="000F193E" w:rsidP="006D40A2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 декабря</w:t>
      </w:r>
      <w:r w:rsidR="003577BE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</w:t>
      </w:r>
    </w:p>
    <w:p w14:paraId="29E44A5E" w14:textId="77777777" w:rsidR="00952EF6" w:rsidRDefault="00952EF6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0F193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B2239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sectPr w:rsidR="00952EF6" w:rsidSect="007E04D9">
      <w:headerReference w:type="default" r:id="rId8"/>
      <w:headerReference w:type="first" r:id="rId9"/>
      <w:pgSz w:w="11906" w:h="16838"/>
      <w:pgMar w:top="851" w:right="70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BA66E" w14:textId="77777777" w:rsidR="0061714E" w:rsidRDefault="0061714E" w:rsidP="009703C7">
      <w:pPr>
        <w:spacing w:after="0" w:line="240" w:lineRule="auto"/>
      </w:pPr>
      <w:r>
        <w:separator/>
      </w:r>
    </w:p>
  </w:endnote>
  <w:endnote w:type="continuationSeparator" w:id="0">
    <w:p w14:paraId="3D0F7361" w14:textId="77777777" w:rsidR="0061714E" w:rsidRDefault="0061714E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13EC6" w14:textId="77777777" w:rsidR="0061714E" w:rsidRDefault="0061714E" w:rsidP="009703C7">
      <w:pPr>
        <w:spacing w:after="0" w:line="240" w:lineRule="auto"/>
      </w:pPr>
      <w:r>
        <w:separator/>
      </w:r>
    </w:p>
  </w:footnote>
  <w:footnote w:type="continuationSeparator" w:id="0">
    <w:p w14:paraId="79F7B894" w14:textId="77777777" w:rsidR="0061714E" w:rsidRDefault="0061714E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9819318"/>
      <w:docPartObj>
        <w:docPartGallery w:val="Page Numbers (Top of Page)"/>
        <w:docPartUnique/>
      </w:docPartObj>
    </w:sdtPr>
    <w:sdtEndPr/>
    <w:sdtContent>
      <w:p w14:paraId="2B8649E3" w14:textId="77777777" w:rsidR="007E04D9" w:rsidRDefault="007E04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EA1">
          <w:rPr>
            <w:noProof/>
          </w:rPr>
          <w:t>2</w:t>
        </w:r>
        <w:r>
          <w:fldChar w:fldCharType="end"/>
        </w:r>
      </w:p>
    </w:sdtContent>
  </w:sdt>
  <w:p w14:paraId="59CD4EEC" w14:textId="77777777" w:rsidR="007E04D9" w:rsidRDefault="007E04D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998DA" w14:textId="77777777" w:rsidR="007E04D9" w:rsidRDefault="007E04D9">
    <w:pPr>
      <w:pStyle w:val="aa"/>
      <w:jc w:val="center"/>
    </w:pPr>
  </w:p>
  <w:p w14:paraId="0CF9E4F9" w14:textId="77777777" w:rsidR="007E04D9" w:rsidRDefault="007E04D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5B9A721C"/>
    <w:multiLevelType w:val="hybridMultilevel"/>
    <w:tmpl w:val="14DCAA5C"/>
    <w:lvl w:ilvl="0" w:tplc="E96EDD3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 w15:restartNumberingAfterBreak="0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 w15:restartNumberingAfterBreak="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9" w15:restartNumberingAfterBreak="0">
    <w:nsid w:val="67863AA0"/>
    <w:multiLevelType w:val="hybridMultilevel"/>
    <w:tmpl w:val="04188900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1" w15:restartNumberingAfterBreak="0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3" w15:restartNumberingAfterBreak="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01908"/>
    <w:multiLevelType w:val="hybridMultilevel"/>
    <w:tmpl w:val="DDC8D29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30"/>
  </w:num>
  <w:num w:numId="4">
    <w:abstractNumId w:val="19"/>
  </w:num>
  <w:num w:numId="5">
    <w:abstractNumId w:val="17"/>
  </w:num>
  <w:num w:numId="6">
    <w:abstractNumId w:val="32"/>
  </w:num>
  <w:num w:numId="7">
    <w:abstractNumId w:val="26"/>
  </w:num>
  <w:num w:numId="8">
    <w:abstractNumId w:val="7"/>
  </w:num>
  <w:num w:numId="9">
    <w:abstractNumId w:val="11"/>
  </w:num>
  <w:num w:numId="10">
    <w:abstractNumId w:val="34"/>
  </w:num>
  <w:num w:numId="11">
    <w:abstractNumId w:val="27"/>
  </w:num>
  <w:num w:numId="12">
    <w:abstractNumId w:val="2"/>
  </w:num>
  <w:num w:numId="13">
    <w:abstractNumId w:val="24"/>
  </w:num>
  <w:num w:numId="14">
    <w:abstractNumId w:val="37"/>
  </w:num>
  <w:num w:numId="15">
    <w:abstractNumId w:val="25"/>
  </w:num>
  <w:num w:numId="16">
    <w:abstractNumId w:val="15"/>
  </w:num>
  <w:num w:numId="17">
    <w:abstractNumId w:val="28"/>
  </w:num>
  <w:num w:numId="18">
    <w:abstractNumId w:val="31"/>
  </w:num>
  <w:num w:numId="19">
    <w:abstractNumId w:val="38"/>
  </w:num>
  <w:num w:numId="20">
    <w:abstractNumId w:val="5"/>
  </w:num>
  <w:num w:numId="21">
    <w:abstractNumId w:val="12"/>
  </w:num>
  <w:num w:numId="22">
    <w:abstractNumId w:val="13"/>
  </w:num>
  <w:num w:numId="23">
    <w:abstractNumId w:val="22"/>
  </w:num>
  <w:num w:numId="24">
    <w:abstractNumId w:val="4"/>
  </w:num>
  <w:num w:numId="25">
    <w:abstractNumId w:val="36"/>
  </w:num>
  <w:num w:numId="26">
    <w:abstractNumId w:val="29"/>
  </w:num>
  <w:num w:numId="27">
    <w:abstractNumId w:val="20"/>
  </w:num>
  <w:num w:numId="28">
    <w:abstractNumId w:val="16"/>
  </w:num>
  <w:num w:numId="29">
    <w:abstractNumId w:val="35"/>
  </w:num>
  <w:num w:numId="30">
    <w:abstractNumId w:val="10"/>
  </w:num>
  <w:num w:numId="31">
    <w:abstractNumId w:val="39"/>
  </w:num>
  <w:num w:numId="32">
    <w:abstractNumId w:val="0"/>
  </w:num>
  <w:num w:numId="33">
    <w:abstractNumId w:val="33"/>
  </w:num>
  <w:num w:numId="34">
    <w:abstractNumId w:val="9"/>
  </w:num>
  <w:num w:numId="35">
    <w:abstractNumId w:val="8"/>
  </w:num>
  <w:num w:numId="36">
    <w:abstractNumId w:val="40"/>
  </w:num>
  <w:num w:numId="37">
    <w:abstractNumId w:val="18"/>
  </w:num>
  <w:num w:numId="38">
    <w:abstractNumId w:val="14"/>
  </w:num>
  <w:num w:numId="39">
    <w:abstractNumId w:val="6"/>
  </w:num>
  <w:num w:numId="40">
    <w:abstractNumId w:val="3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B0AF2"/>
    <w:rsid w:val="001B1289"/>
    <w:rsid w:val="001B223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E148C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577BE"/>
    <w:rsid w:val="003648BB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1714E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A44B8"/>
    <w:rsid w:val="007B5A14"/>
    <w:rsid w:val="007E04D9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509C4"/>
    <w:rsid w:val="00D50DD0"/>
    <w:rsid w:val="00D55EA1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5149F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1C64"/>
    <w:rsid w:val="00F17D47"/>
    <w:rsid w:val="00F23684"/>
    <w:rsid w:val="00F34F3B"/>
    <w:rsid w:val="00F35411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DC6A9B7"/>
  <w15:docId w15:val="{7CEC23A6-910B-4ED6-A92B-4AC3CEC1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1B22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semiHidden/>
    <w:rsid w:val="001B223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A9A6E-62E7-4A62-8289-8578C0C7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12</cp:revision>
  <cp:lastPrinted>2020-10-30T08:26:00Z</cp:lastPrinted>
  <dcterms:created xsi:type="dcterms:W3CDTF">2020-10-30T08:07:00Z</dcterms:created>
  <dcterms:modified xsi:type="dcterms:W3CDTF">2020-12-28T13:32:00Z</dcterms:modified>
</cp:coreProperties>
</file>