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EF4492" w14:paraId="18B211BA" w14:textId="77777777" w:rsidTr="00FC7177">
        <w:trPr>
          <w:trHeight w:val="1843"/>
        </w:trPr>
        <w:tc>
          <w:tcPr>
            <w:tcW w:w="3322" w:type="dxa"/>
          </w:tcPr>
          <w:p w14:paraId="2CA43BBB" w14:textId="77777777" w:rsidR="003648BB" w:rsidRPr="00EF4492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EF449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EF449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EF449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EF449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EF449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EF449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r w:rsidRPr="00EF449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EF449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Сöвет</w:t>
            </w:r>
            <w:proofErr w:type="spellEnd"/>
          </w:p>
          <w:p w14:paraId="33942FD4" w14:textId="77777777" w:rsidR="003648BB" w:rsidRPr="00EF4492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14:paraId="56FBA903" w14:textId="7B166C5D" w:rsidR="003648BB" w:rsidRPr="00EF4492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14:paraId="0F8FBF7F" w14:textId="77777777" w:rsidR="003648BB" w:rsidRPr="00EF4492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EF449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14:paraId="025ED4F5" w14:textId="77777777" w:rsidR="003648BB" w:rsidRPr="00EF4492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0B1C59F4" w14:textId="77777777" w:rsidR="003648BB" w:rsidRPr="00EF4492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EF4492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14:paraId="59B399CB" w14:textId="77777777" w:rsidR="003648BB" w:rsidRPr="00EF4492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EF4492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14:paraId="5A1FDB66" w14:textId="77777777" w:rsidR="003648BB" w:rsidRPr="00EF4492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14:paraId="1330C0BC" w14:textId="77777777" w:rsidR="0070636E" w:rsidRPr="0070636E" w:rsidRDefault="0070636E" w:rsidP="007063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</w:t>
      </w:r>
      <w:r w:rsidR="00B16A6F" w:rsidRPr="00EF44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седьмой сессии </w:t>
      </w:r>
      <w:r w:rsidRPr="007063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муниципального образования городского округа «Усинск» </w:t>
      </w:r>
      <w:r w:rsidR="00B16A6F" w:rsidRPr="00EF44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пятого созыва </w:t>
      </w:r>
      <w:r w:rsidRPr="0070636E">
        <w:rPr>
          <w:rFonts w:ascii="Times New Roman" w:eastAsia="Times New Roman" w:hAnsi="Times New Roman"/>
          <w:b/>
          <w:sz w:val="28"/>
          <w:szCs w:val="28"/>
          <w:lang w:eastAsia="ru-RU"/>
        </w:rPr>
        <w:t>от 23 сентября 2016 года № 73 «Об утверждении положения о трехсторонней комиссии по регулированию социально-трудовых отношений на территории муниципального образования городского округа «Усинск»</w:t>
      </w:r>
    </w:p>
    <w:p w14:paraId="505E9642" w14:textId="77777777" w:rsidR="00C7508A" w:rsidRPr="00EF4492" w:rsidRDefault="00C7508A" w:rsidP="000F193E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7B73106" w14:textId="77777777" w:rsidR="00C743CE" w:rsidRPr="00EF4492" w:rsidRDefault="00C743CE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9E0A539" w14:textId="77777777" w:rsidR="003E5A18" w:rsidRPr="00EF4492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492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2A2F40B8" w14:textId="77777777" w:rsidR="003E5A18" w:rsidRPr="00EF4492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492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1D2917B" w14:textId="77777777" w:rsidR="000F2C83" w:rsidRPr="00EF4492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492">
        <w:rPr>
          <w:rFonts w:ascii="Times New Roman" w:hAnsi="Times New Roman"/>
          <w:sz w:val="28"/>
          <w:szCs w:val="28"/>
        </w:rPr>
        <w:t>шестого</w:t>
      </w:r>
      <w:r w:rsidR="003E5A18" w:rsidRPr="00EF4492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EF4492">
        <w:rPr>
          <w:rFonts w:ascii="Times New Roman" w:hAnsi="Times New Roman"/>
          <w:sz w:val="28"/>
          <w:szCs w:val="28"/>
        </w:rPr>
        <w:t xml:space="preserve"> </w:t>
      </w:r>
      <w:r w:rsidR="00A27D90" w:rsidRPr="00EF4492">
        <w:rPr>
          <w:rFonts w:ascii="Times New Roman" w:hAnsi="Times New Roman"/>
          <w:sz w:val="28"/>
          <w:szCs w:val="28"/>
        </w:rPr>
        <w:t>четвертой</w:t>
      </w:r>
      <w:r w:rsidR="003E5A18" w:rsidRPr="00EF4492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EF4492">
        <w:rPr>
          <w:rFonts w:ascii="Times New Roman" w:hAnsi="Times New Roman"/>
          <w:sz w:val="28"/>
          <w:szCs w:val="28"/>
        </w:rPr>
        <w:tab/>
      </w:r>
      <w:r w:rsidR="00C27FA9" w:rsidRPr="00EF4492">
        <w:rPr>
          <w:rFonts w:ascii="Times New Roman" w:hAnsi="Times New Roman"/>
          <w:sz w:val="28"/>
          <w:szCs w:val="28"/>
        </w:rPr>
        <w:tab/>
      </w:r>
      <w:r w:rsidR="00C27FA9" w:rsidRPr="00EF4492">
        <w:rPr>
          <w:rFonts w:ascii="Times New Roman" w:hAnsi="Times New Roman"/>
          <w:sz w:val="28"/>
          <w:szCs w:val="28"/>
        </w:rPr>
        <w:tab/>
      </w:r>
      <w:r w:rsidR="00016700" w:rsidRPr="00EF4492">
        <w:rPr>
          <w:rFonts w:ascii="Times New Roman" w:hAnsi="Times New Roman"/>
          <w:sz w:val="28"/>
          <w:szCs w:val="28"/>
        </w:rPr>
        <w:t xml:space="preserve">         </w:t>
      </w:r>
      <w:r w:rsidR="00A27D90" w:rsidRPr="00EF4492">
        <w:rPr>
          <w:rFonts w:ascii="Times New Roman" w:hAnsi="Times New Roman"/>
          <w:sz w:val="28"/>
          <w:szCs w:val="28"/>
        </w:rPr>
        <w:tab/>
        <w:t xml:space="preserve">   </w:t>
      </w:r>
      <w:r w:rsidR="000F193E" w:rsidRPr="00EF4492">
        <w:rPr>
          <w:rFonts w:ascii="Times New Roman" w:hAnsi="Times New Roman"/>
          <w:sz w:val="28"/>
          <w:szCs w:val="28"/>
        </w:rPr>
        <w:t xml:space="preserve">17 </w:t>
      </w:r>
      <w:r w:rsidR="00A27D90" w:rsidRPr="00EF4492">
        <w:rPr>
          <w:rFonts w:ascii="Times New Roman" w:hAnsi="Times New Roman"/>
          <w:sz w:val="28"/>
          <w:szCs w:val="28"/>
        </w:rPr>
        <w:t>марта</w:t>
      </w:r>
      <w:r w:rsidRPr="00EF4492">
        <w:rPr>
          <w:rFonts w:ascii="Times New Roman" w:hAnsi="Times New Roman"/>
          <w:sz w:val="28"/>
          <w:szCs w:val="28"/>
        </w:rPr>
        <w:t xml:space="preserve"> 202</w:t>
      </w:r>
      <w:r w:rsidR="00A27D90" w:rsidRPr="00EF4492">
        <w:rPr>
          <w:rFonts w:ascii="Times New Roman" w:hAnsi="Times New Roman"/>
          <w:sz w:val="28"/>
          <w:szCs w:val="28"/>
        </w:rPr>
        <w:t>1</w:t>
      </w:r>
      <w:r w:rsidR="003E5A18" w:rsidRPr="00EF4492">
        <w:rPr>
          <w:rFonts w:ascii="Times New Roman" w:hAnsi="Times New Roman"/>
          <w:sz w:val="28"/>
          <w:szCs w:val="28"/>
        </w:rPr>
        <w:t xml:space="preserve"> года</w:t>
      </w:r>
    </w:p>
    <w:p w14:paraId="36241631" w14:textId="77777777" w:rsidR="00C5728B" w:rsidRPr="00EF4492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742F0B" w14:textId="77777777" w:rsidR="00296861" w:rsidRPr="00EF4492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13D794A" w14:textId="77777777" w:rsidR="00C07F01" w:rsidRPr="00EF4492" w:rsidRDefault="00C07F01" w:rsidP="00C07F01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62B984" w14:textId="77777777" w:rsidR="0070636E" w:rsidRPr="0070636E" w:rsidRDefault="0070636E" w:rsidP="00EF44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35 Трудового кодекса Российской Федерации, Законами Республики Коми от 26</w:t>
      </w:r>
      <w:r w:rsidR="00B16A6F" w:rsidRPr="00EF4492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2017 г</w:t>
      </w:r>
      <w:r w:rsidR="00B16A6F" w:rsidRPr="00EF4492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 № 54-РЗ «О социальном партнерстве», от 30</w:t>
      </w:r>
      <w:r w:rsidR="00B16A6F" w:rsidRPr="00EF449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2002 г</w:t>
      </w:r>
      <w:r w:rsidR="00B16A6F" w:rsidRPr="00EF4492">
        <w:rPr>
          <w:rFonts w:ascii="Times New Roman" w:eastAsia="Times New Roman" w:hAnsi="Times New Roman"/>
          <w:sz w:val="28"/>
          <w:szCs w:val="28"/>
          <w:lang w:eastAsia="ru-RU"/>
        </w:rPr>
        <w:t xml:space="preserve">ода </w:t>
      </w: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№ 123-РЗ «О Республиканской трехсторонней комиссии по регулированию социально-трудовых отношений», статьей 31 Устава муниципального образования городского округа «Усинск» Совет муниципального образования городского округа «Усинск»</w:t>
      </w:r>
    </w:p>
    <w:p w14:paraId="1C73C82F" w14:textId="77777777" w:rsidR="0070636E" w:rsidRPr="0070636E" w:rsidRDefault="0070636E" w:rsidP="00B16A6F">
      <w:pPr>
        <w:tabs>
          <w:tab w:val="left" w:pos="-623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D38024" w14:textId="77777777" w:rsidR="0070636E" w:rsidRPr="0070636E" w:rsidRDefault="0070636E" w:rsidP="00B16A6F">
      <w:pPr>
        <w:tabs>
          <w:tab w:val="left" w:pos="-623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6CE7A4BA" w14:textId="77777777" w:rsidR="0070636E" w:rsidRPr="0070636E" w:rsidRDefault="0070636E" w:rsidP="00B16A6F">
      <w:pPr>
        <w:tabs>
          <w:tab w:val="left" w:pos="-623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A76C3F" w14:textId="77777777" w:rsidR="0070636E" w:rsidRPr="0070636E" w:rsidRDefault="0070636E" w:rsidP="00EF44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1. Внести в решение </w:t>
      </w:r>
      <w:r w:rsidR="00B16A6F" w:rsidRPr="00EF4492">
        <w:rPr>
          <w:rFonts w:ascii="Times New Roman" w:eastAsia="Times New Roman" w:hAnsi="Times New Roman"/>
          <w:sz w:val="28"/>
          <w:szCs w:val="28"/>
          <w:lang w:eastAsia="ru-RU"/>
        </w:rPr>
        <w:t>седьмой сессии Совета муниципального образования городского округа «Усинск» пятого созыва от 23 сентября 2016 года № 73 «Об утверждении положения о трехсторонней комиссии по регулированию социально-трудовых отношений на территории муниципального образования городского округа «Усинск»</w:t>
      </w: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14:paraId="6AF061B5" w14:textId="77777777" w:rsidR="0070636E" w:rsidRPr="0070636E" w:rsidRDefault="0070636E" w:rsidP="00EF44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1.1. В преамбуле слова «от 09 марта 2004 года № 9-РЗ «О социальном партнерстве» заменить словами «от 26 июня 2017 года № 54-РЗ «О социальном партнерстве».</w:t>
      </w:r>
    </w:p>
    <w:p w14:paraId="22E15F22" w14:textId="77777777" w:rsidR="0070636E" w:rsidRPr="0070636E" w:rsidRDefault="0070636E" w:rsidP="00EF44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 Приложение к решению изложить в редакции согласно приложению к настоящему решению.</w:t>
      </w:r>
    </w:p>
    <w:p w14:paraId="3B0B50ED" w14:textId="77777777" w:rsidR="0070636E" w:rsidRPr="0070636E" w:rsidRDefault="0070636E" w:rsidP="00EF449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2. Контроль за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14:paraId="3C2C6911" w14:textId="77777777" w:rsidR="0070636E" w:rsidRPr="00EF4492" w:rsidRDefault="0070636E" w:rsidP="00EF4492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со дня официального опубликования (обнародования).</w:t>
      </w:r>
    </w:p>
    <w:p w14:paraId="0EC78A45" w14:textId="77777777" w:rsidR="0070636E" w:rsidRPr="00EF4492" w:rsidRDefault="0070636E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102B6C" w14:textId="77777777" w:rsidR="0070636E" w:rsidRPr="00EF4492" w:rsidRDefault="0070636E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5E841C" w14:textId="77777777" w:rsidR="0070636E" w:rsidRPr="00EF4492" w:rsidRDefault="0070636E" w:rsidP="0070636E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92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EF44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449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27FEF0A7" w14:textId="77777777" w:rsidR="0070636E" w:rsidRPr="00EF4492" w:rsidRDefault="0070636E" w:rsidP="0070636E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9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14:paraId="7A62FF45" w14:textId="77777777" w:rsidR="0070636E" w:rsidRPr="00EF4492" w:rsidRDefault="0070636E" w:rsidP="0070636E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449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«Усинск»                                        Н.З. </w:t>
      </w:r>
      <w:proofErr w:type="spellStart"/>
      <w:r w:rsidRPr="00EF4492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14:paraId="42E7FAA5" w14:textId="77777777" w:rsidR="0070636E" w:rsidRPr="00EF4492" w:rsidRDefault="0070636E" w:rsidP="0070636E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8875A17" w14:textId="77777777" w:rsidR="0070636E" w:rsidRPr="00EF4492" w:rsidRDefault="0070636E" w:rsidP="0070636E">
      <w:pPr>
        <w:tabs>
          <w:tab w:val="left" w:pos="2993"/>
        </w:tabs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F449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14:paraId="5B980F80" w14:textId="77777777" w:rsidR="0070636E" w:rsidRPr="00EF4492" w:rsidRDefault="0070636E" w:rsidP="0070636E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39797F5" w14:textId="77777777" w:rsidR="0070636E" w:rsidRPr="00EF4492" w:rsidRDefault="0070636E" w:rsidP="0070636E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92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14:paraId="19AD98E1" w14:textId="77777777" w:rsidR="0070636E" w:rsidRPr="00EF4492" w:rsidRDefault="0070636E" w:rsidP="0070636E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92">
        <w:rPr>
          <w:rFonts w:ascii="Times New Roman" w:eastAsia="Times New Roman" w:hAnsi="Times New Roman"/>
          <w:sz w:val="28"/>
          <w:szCs w:val="28"/>
          <w:lang w:eastAsia="ru-RU"/>
        </w:rPr>
        <w:t>17 марта 2021 года</w:t>
      </w:r>
    </w:p>
    <w:p w14:paraId="33CEA16B" w14:textId="77777777" w:rsidR="0070636E" w:rsidRPr="00EF4492" w:rsidRDefault="0070636E" w:rsidP="0070636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92">
        <w:rPr>
          <w:rFonts w:ascii="Times New Roman" w:eastAsia="Times New Roman" w:hAnsi="Times New Roman"/>
          <w:sz w:val="28"/>
          <w:szCs w:val="28"/>
          <w:lang w:eastAsia="ru-RU"/>
        </w:rPr>
        <w:t>№ 136</w:t>
      </w:r>
    </w:p>
    <w:p w14:paraId="191349C2" w14:textId="77777777" w:rsidR="0070636E" w:rsidRPr="00EF4492" w:rsidRDefault="0070636E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0160AF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6DED0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FE7EBF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512D2B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3EA4E9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4953C3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1F46DD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EE831E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291966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C02F81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EB2C58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112CEB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F52470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83BA32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8B0461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33CC97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3C7E0C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BC46E3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F8329A" w14:textId="77777777" w:rsidR="00EF4492" w:rsidRPr="00EF4492" w:rsidRDefault="00EF4492" w:rsidP="0070636E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BA2A5D" w14:textId="77777777" w:rsidR="0070636E" w:rsidRPr="0070636E" w:rsidRDefault="0070636E" w:rsidP="00EF449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14:paraId="53F82BB1" w14:textId="77777777" w:rsidR="0070636E" w:rsidRPr="0070636E" w:rsidRDefault="0070636E" w:rsidP="00EF449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72B11384" w14:textId="77777777" w:rsidR="0070636E" w:rsidRPr="0070636E" w:rsidRDefault="0070636E" w:rsidP="00EF449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к решению  четвертой сессии</w:t>
      </w:r>
      <w:r w:rsidR="00EF4492" w:rsidRPr="00EF4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Совета муниципального</w:t>
      </w:r>
      <w:r w:rsidR="00EF4492" w:rsidRPr="00EF4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городского</w:t>
      </w:r>
      <w:r w:rsidR="00EF4492" w:rsidRPr="00EF4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округа «Усинск»</w:t>
      </w:r>
      <w:r w:rsidR="00EF4492" w:rsidRPr="00EF4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шестого созыва</w:t>
      </w:r>
    </w:p>
    <w:p w14:paraId="0E46B694" w14:textId="77777777" w:rsidR="0070636E" w:rsidRPr="0070636E" w:rsidRDefault="0070636E" w:rsidP="00EF449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F4492" w:rsidRPr="00EF4492">
        <w:rPr>
          <w:rFonts w:ascii="Times New Roman" w:eastAsia="Times New Roman" w:hAnsi="Times New Roman"/>
          <w:sz w:val="28"/>
          <w:szCs w:val="28"/>
          <w:lang w:eastAsia="ru-RU"/>
        </w:rPr>
        <w:t>17 марта 2021 года № 136</w:t>
      </w:r>
    </w:p>
    <w:p w14:paraId="49D6F68D" w14:textId="77777777" w:rsidR="0070636E" w:rsidRPr="0070636E" w:rsidRDefault="0070636E" w:rsidP="00EF449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BD4E32" w14:textId="77777777" w:rsidR="0070636E" w:rsidRPr="0070636E" w:rsidRDefault="00EF4492" w:rsidP="00EF449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92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14:paraId="376DBF3D" w14:textId="77777777" w:rsidR="0070636E" w:rsidRPr="0070636E" w:rsidRDefault="0070636E" w:rsidP="00EF449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решением седьмой сессии</w:t>
      </w:r>
      <w:r w:rsidR="00EF4492" w:rsidRPr="00EF4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Совета муниципального образования городского</w:t>
      </w:r>
      <w:r w:rsidR="00EF4492" w:rsidRPr="00EF4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округа «Усинск»</w:t>
      </w:r>
      <w:r w:rsidR="00EF4492" w:rsidRPr="00EF44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пятого созыва</w:t>
      </w:r>
    </w:p>
    <w:p w14:paraId="084E504B" w14:textId="77777777" w:rsidR="0070636E" w:rsidRPr="0070636E" w:rsidRDefault="0070636E" w:rsidP="00EF4492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от 23 сентября 2016 г</w:t>
      </w:r>
      <w:r w:rsidR="00EF4492" w:rsidRPr="00EF4492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 № 73</w:t>
      </w:r>
    </w:p>
    <w:p w14:paraId="3F6B0B83" w14:textId="77777777" w:rsidR="00EF4492" w:rsidRPr="00EF4492" w:rsidRDefault="00EF4492" w:rsidP="00EF4492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92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08A57842" w14:textId="77777777" w:rsidR="0070636E" w:rsidRPr="0070636E" w:rsidRDefault="0070636E" w:rsidP="00706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034362" w14:textId="77777777" w:rsidR="0070636E" w:rsidRPr="0070636E" w:rsidRDefault="0070636E" w:rsidP="00706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3CE469" w14:textId="77777777" w:rsidR="0070636E" w:rsidRPr="0070636E" w:rsidRDefault="0070636E" w:rsidP="00706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14:paraId="7A1379DD" w14:textId="77777777" w:rsidR="0070636E" w:rsidRPr="0070636E" w:rsidRDefault="00EF4492" w:rsidP="00706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492">
        <w:rPr>
          <w:rFonts w:ascii="Times New Roman" w:eastAsia="Times New Roman" w:hAnsi="Times New Roman"/>
          <w:b/>
          <w:sz w:val="28"/>
          <w:szCs w:val="28"/>
          <w:lang w:eastAsia="ru-RU"/>
        </w:rPr>
        <w:t>о трехсторонней комиссии по регулированию</w:t>
      </w:r>
    </w:p>
    <w:p w14:paraId="58371ECD" w14:textId="77777777" w:rsidR="0070636E" w:rsidRPr="0070636E" w:rsidRDefault="00EF4492" w:rsidP="00706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492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социально-трудовых отношений на территории муниципального образования городского округа «Усинск»</w:t>
      </w:r>
    </w:p>
    <w:p w14:paraId="55A580B4" w14:textId="77777777" w:rsidR="0070636E" w:rsidRPr="0070636E" w:rsidRDefault="0070636E" w:rsidP="0070636E">
      <w:pPr>
        <w:spacing w:after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475840" w14:textId="77777777" w:rsidR="0070636E" w:rsidRPr="0070636E" w:rsidRDefault="00EF4492" w:rsidP="00EF44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4492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14:paraId="51116771" w14:textId="77777777" w:rsidR="0070636E" w:rsidRPr="0070636E" w:rsidRDefault="0070636E" w:rsidP="007063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BA2BE0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1.1. Трехсторонняя комиссия по регулированию социально-трудовых отношений на территории муниципального образования городского округа «Усинск» (далее – МО ГО «Усинск», (далее - Комиссия) является органом социального партнерства, созданным для регулирования социально-трудовых отношений.</w:t>
      </w:r>
    </w:p>
    <w:p w14:paraId="3831F157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1.2. В своей деятельности Комиссия руководствуется Конституцией Российской Федерации</w:t>
      </w:r>
      <w:hyperlink r:id="rId8" w:history="1">
        <w:r w:rsidRPr="0070636E">
          <w:rPr>
            <w:rFonts w:ascii="Times New Roman" w:eastAsia="Times New Roman" w:hAnsi="Times New Roman"/>
            <w:sz w:val="28"/>
            <w:szCs w:val="28"/>
            <w:lang w:eastAsia="ru-RU"/>
          </w:rPr>
          <w:t>,</w:t>
        </w:r>
      </w:hyperlink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Конституцией </w:t>
      </w:r>
      <w:hyperlink r:id="rId9" w:history="1">
        <w:r w:rsidRPr="0070636E">
          <w:rPr>
            <w:rFonts w:ascii="Times New Roman" w:eastAsia="Times New Roman" w:hAnsi="Times New Roman"/>
            <w:sz w:val="28"/>
            <w:szCs w:val="28"/>
            <w:lang w:eastAsia="ru-RU"/>
          </w:rPr>
          <w:t>Республики Коми</w:t>
        </w:r>
      </w:hyperlink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, Трудовым </w:t>
      </w:r>
      <w:hyperlink r:id="rId10" w:history="1">
        <w:r w:rsidRPr="0070636E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</w:t>
      </w:r>
      <w:hyperlink r:id="rId11" w:history="1">
        <w:r w:rsidRPr="0070636E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 республиканской трехсторонней комиссии по регулированию социально-трудовых отношений», иными нормативно-правовыми актами Российской Федерации и Республики Коми, настоящим Положением.</w:t>
      </w:r>
    </w:p>
    <w:p w14:paraId="6F045C96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1.3. Основными целями Комиссии являются:</w:t>
      </w:r>
    </w:p>
    <w:p w14:paraId="1560D95C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- согласование социально-экономических интересов муниципального образования городского округа «Усинск», профсоюзов (представителей работников) и работодателей всех форм собственности при выработке общих принципов регулирования социально-трудовых отношений на территории муниципального образования городского округа «Усинск»;</w:t>
      </w:r>
    </w:p>
    <w:p w14:paraId="3F7F636E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- содействие договорному регулированию социально-трудовых отношений на муниципальном уровне. </w:t>
      </w:r>
    </w:p>
    <w:p w14:paraId="151657F8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1.4. Основными задачами деятельности Комиссии являются:</w:t>
      </w:r>
    </w:p>
    <w:p w14:paraId="153972E1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 содействие соблюдению трудового законодательства на территории муниципального образования;</w:t>
      </w:r>
    </w:p>
    <w:p w14:paraId="57F8D48A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б) ведение коллективных переговоров, подготовка проекта территориального трехстороннего соглашения по социально – экономическим вопросам, принятие </w:t>
      </w:r>
      <w:proofErr w:type="gramStart"/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соглашения  и</w:t>
      </w:r>
      <w:proofErr w:type="gramEnd"/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контроля за его выполнением;</w:t>
      </w:r>
    </w:p>
    <w:p w14:paraId="7FFE91D0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в) обеспечение равноправного сотрудничества муниципальных органов власти, представителей координационных советов организаций профсоюзов (при их наличии) или уполномоченных представителей первичных профсоюзных организаций работников, территориальных объединений работодателей (при их наличии) или представителей работодателей – индивидуальных предпринимателей, руководителей организаций, представителей работодателей при выработке общих принципов регулирования социально-трудовых отношений на территории МО ГО «Усинск», в том числе принципа обеспечения права каждого работника на справедливые условия труда, включая недопущение фактов неформальной занятости, выплаты заработной платы ниже минимального размера оплаты труда, установленного в Республике Коми;</w:t>
      </w:r>
    </w:p>
    <w:p w14:paraId="642CD70A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г) проведение </w:t>
      </w:r>
      <w:r w:rsidRPr="0070636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 консультаций по вопросам, связанным с разработкой проектов нормативных правовых актов в области социально-трудовых отношений, программ социально-экономического развития муниципального образования.</w:t>
      </w:r>
    </w:p>
    <w:p w14:paraId="27428BDA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д) оказание содействия участникам соглашений и коллективных договоров, заключаемых на территории муниципального образования городского округа «Усинск», в урегулировании возникающих между ними разногласий при разработке и выполнении указанных соглашений и коллективных договоров;</w:t>
      </w:r>
    </w:p>
    <w:p w14:paraId="3EFBEF48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е) рассмотрение на заседаниях Комиссии вопросов профессиональной подготовки и повышения квалификации кадров, охраны труда и профилактики производственного травматизма, проведения специальной оценки условий труда, занятости населения и миграции рабочей силы, отдыха детей и трудоустройства подростков, мониторинг задолженности по выплате заработной платы и взносам в государственные и внебюджетные фонды, реализация Указов Президента Российской Федерации и других социально значимых вопросов;</w:t>
      </w:r>
    </w:p>
    <w:p w14:paraId="621762C3" w14:textId="77777777" w:rsid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ж) содействие развитию социального партнерства на муниципальном уровне.</w:t>
      </w:r>
    </w:p>
    <w:p w14:paraId="3634C93A" w14:textId="77777777" w:rsidR="00EF4492" w:rsidRPr="0070636E" w:rsidRDefault="00EF4492" w:rsidP="007063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188F9D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2. Состав и порядок формирования Комиссии.</w:t>
      </w:r>
    </w:p>
    <w:p w14:paraId="234A2FD6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19E840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2.1. Комиссия формируется на основе принципов:</w:t>
      </w:r>
    </w:p>
    <w:p w14:paraId="2CEFD257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добровольности участия Сторон в деятельности Комиссии;</w:t>
      </w:r>
    </w:p>
    <w:p w14:paraId="07652D73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полномочности Сторон;</w:t>
      </w:r>
    </w:p>
    <w:p w14:paraId="4F8D4016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 - самостоятельности и независимости Сторон при определении персонального состава своих представителей в Комиссии.</w:t>
      </w:r>
    </w:p>
    <w:p w14:paraId="78E06561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2.2. Комиссии состоит из представителей Сторон социального партнерства:</w:t>
      </w:r>
    </w:p>
    <w:p w14:paraId="539E2ED3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а) координационных советов организаций профсоюзов (при их наличии) или уполномоченных представителей первичных профсоюзных организаций, расположенных на территории муниципального образования;</w:t>
      </w:r>
    </w:p>
    <w:p w14:paraId="767746C4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б) территориальных объединений работодателей (при их наличии)  или представителей работодателей – индивидуальных предпринимателей, руководителей организаций, осуществляющих деятельность на территории муниципального образования;</w:t>
      </w:r>
    </w:p>
    <w:p w14:paraId="58E2BF8B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в) представителей органов местного самоуправления МО ГО «Усинск».</w:t>
      </w:r>
    </w:p>
    <w:p w14:paraId="0DDB1888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2.3. Представители координационных советов организаций профсоюзов (при их наличии) или уполномоченных представителей первичных профсоюзных организаций работников, территориальных объединений работодателей (при их наличии) или представителей работодателей – индивидуальных предпринимателей, руководителей организаций самостоятельно определяют персональный состав своих представителей и порядок их ротации.</w:t>
      </w:r>
    </w:p>
    <w:p w14:paraId="2948D580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2.4. Персональный состав представителей органа местного самоуправления муниципального образования и порядок его ротации утверждается постановлением администрации МО ГО «Усинск».</w:t>
      </w:r>
    </w:p>
    <w:p w14:paraId="6A335CE6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2.5. Представители сторон являются членами Комиссии. Количество членов комиссии от каждой стороны не может превышать пять человек.</w:t>
      </w:r>
    </w:p>
    <w:p w14:paraId="4F7FD5BF" w14:textId="77777777" w:rsidR="0070636E" w:rsidRPr="0070636E" w:rsidRDefault="0070636E" w:rsidP="0070636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37D354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3. Права и обязанности Комиссии.</w:t>
      </w:r>
    </w:p>
    <w:p w14:paraId="56B340A4" w14:textId="77777777" w:rsidR="0070636E" w:rsidRPr="0070636E" w:rsidRDefault="0070636E" w:rsidP="00706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C3A89F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3.1. Комиссия вправе:</w:t>
      </w:r>
    </w:p>
    <w:p w14:paraId="2E28BBD2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а) вести коллективные переговоры по подготовке проекта территориального трехстороннего соглашения по социально – экономическим вопросам, принятию </w:t>
      </w:r>
      <w:proofErr w:type="gramStart"/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соглашения  и</w:t>
      </w:r>
      <w:proofErr w:type="gramEnd"/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осуществлению контроля за его выполнением;</w:t>
      </w:r>
    </w:p>
    <w:p w14:paraId="6BBA3BE1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б) рассматривать на заседаниях </w:t>
      </w:r>
      <w:r w:rsidRPr="0070636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проекты нормативных правовых актов в области социально-трудовых отношений, программ социально-экономического развития муниципального образования, других нормативных актов в сфере труда;</w:t>
      </w:r>
    </w:p>
    <w:p w14:paraId="629829B6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г) оказывать содействие участникам соглашений и коллективных договоров, заключаемых на территории муниципального образования городского округа «Усинск», в урегулировании возникающих между ними разногласий при разработке и выполнении указанных соглашений и коллективных договоров;</w:t>
      </w:r>
    </w:p>
    <w:p w14:paraId="02851871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д) рассматривать на заседаниях Комиссии вопросы профессиональной подготовки и повышения квалификации кадров, охраны труда и профилактики производственного травматизма, проведения специальной оценки условий труда, занятости населения и миграции рабочей силы, отдыха детей и трудоустройства подростков, мониторинга задолженности по выплате заработной платы и взносам в государственные и внебюджетные фонды, реализация Указов Президента Российской Федерации и других социально значимых вопросов;</w:t>
      </w:r>
    </w:p>
    <w:p w14:paraId="47075B0D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е) содействовать развитию социального партнерства на муниципальном уровне;</w:t>
      </w:r>
    </w:p>
    <w:p w14:paraId="003CDDD1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ж) создавать рабочие группы с привлечением специалистов для разработки муниципального трехстороннего соглашения;</w:t>
      </w:r>
    </w:p>
    <w:p w14:paraId="3A16481C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з) взаимодействовать с отраслевыми и республиканскими комиссиями по регулированию социально-трудовых отношений;</w:t>
      </w:r>
    </w:p>
    <w:p w14:paraId="03D921F5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и) получать необходимую информацию от администрации МО ГО «Усинск» о социально-экономическом положении в муниципальном образовании городского округа «Усинск» и организациях, расположенных на территории муниципального образования, независимо от форм собственности и подчиненности в соответствии с действующим законодательством;</w:t>
      </w:r>
    </w:p>
    <w:p w14:paraId="3BF87651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к) направлять в порядке, не противоречащем законодательству, членов Комиссии и экспертов в организации, независимо от форм собственности и подчиненности, для ознакомления с положением дел и необходимыми материалами, касающимися территориального трехстороннего соглашения;</w:t>
      </w:r>
    </w:p>
    <w:p w14:paraId="45DFD1C0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л) </w:t>
      </w:r>
      <w:r w:rsidRPr="0070636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осуществлять контроль за выполнением условий муниципального трехстороннего соглашения.</w:t>
      </w: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67E81CD" w14:textId="77777777" w:rsidR="0070636E" w:rsidRPr="0070636E" w:rsidRDefault="0070636E" w:rsidP="0070636E">
      <w:pPr>
        <w:widowControl w:val="0"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466127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4. Порядок организации работы Комиссии</w:t>
      </w:r>
    </w:p>
    <w:p w14:paraId="5D09DA2D" w14:textId="77777777" w:rsidR="0070636E" w:rsidRPr="0070636E" w:rsidRDefault="0070636E" w:rsidP="0070636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03D559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4.1. Комиссия осуществляет свою деятельность в соответствии с настоящим Положением.</w:t>
      </w:r>
    </w:p>
    <w:p w14:paraId="541CB1D7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70636E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> Заседания Комиссии проводит председатель Комиссии, а в его отсутствие - заместитель председателя Комиссии.</w:t>
      </w: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BDF5E45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4.3. </w:t>
      </w:r>
      <w:r w:rsidRPr="0070636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Заседания Комиссии проводятся по мере необходимости, но не реже </w:t>
      </w:r>
      <w:r w:rsidRPr="0070636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одного раза в течение шести месяцев, в соответствии с планом работы Комиссии, формируемым на основе предложений сторон. Заседания Комиссии могут проводиться в заочной форме.</w:t>
      </w:r>
    </w:p>
    <w:p w14:paraId="73305CBF" w14:textId="77777777" w:rsidR="0070636E" w:rsidRPr="0070636E" w:rsidRDefault="0070636E" w:rsidP="00EF4492">
      <w:pPr>
        <w:shd w:val="clear" w:color="auto" w:fill="FFFFFF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План работы Комиссии согласовываются координаторами сторон Комиссии и утверждается координатором Комиссии.</w:t>
      </w:r>
    </w:p>
    <w:p w14:paraId="216309F1" w14:textId="77777777" w:rsidR="0070636E" w:rsidRPr="0070636E" w:rsidRDefault="0070636E" w:rsidP="00EF4492">
      <w:pPr>
        <w:shd w:val="clear" w:color="auto" w:fill="FFFFFF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Изменения в план работы Комиссии могут вноситься на основании письменных предложений любой из сторон при согласовании координаторов сторон Комиссии, но не чаще 1 раза в год.</w:t>
      </w:r>
    </w:p>
    <w:p w14:paraId="6F813472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4.4. По предложениям Координатора Комиссии, одной из Сторон Комиссии, органа местного самоуправления МО ГО «Усинск» могут проводиться внеочередные заседания.</w:t>
      </w:r>
    </w:p>
    <w:p w14:paraId="4AC5E7B5" w14:textId="77777777" w:rsidR="0070636E" w:rsidRPr="0070636E" w:rsidRDefault="0070636E" w:rsidP="00EF4492">
      <w:pPr>
        <w:shd w:val="clear" w:color="auto" w:fill="FFFFFF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4.5. Для обеспечения оперативного взаимодействия сторон в период между заседаниями Комиссии координатором Комиссии проводятся консультации с координаторами сторон по вопросам, требующим оперативного решения, или связанных с подготовкой заседания Комиссии.</w:t>
      </w:r>
    </w:p>
    <w:p w14:paraId="2556F2FB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4.6. </w:t>
      </w:r>
      <w:r w:rsidRPr="0070636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Заседание Комиссии считается правомочным, а голосование при принятии решений действительным при наличии более половины членов каждой из сторон.</w:t>
      </w: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3B45410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shd w:val="clear" w:color="auto" w:fill="FDFDFD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4.7. </w:t>
      </w:r>
      <w:r w:rsidRPr="0070636E">
        <w:rPr>
          <w:rFonts w:ascii="Times New Roman" w:eastAsia="Times New Roman" w:hAnsi="Times New Roman"/>
          <w:sz w:val="28"/>
          <w:szCs w:val="28"/>
          <w:shd w:val="clear" w:color="auto" w:fill="FDFDFD"/>
          <w:lang w:eastAsia="ru-RU"/>
        </w:rPr>
        <w:t xml:space="preserve">Дата и время проведения заседаний Комиссии определяется координатором Комиссии по согласованию с координаторами Сторон не позднее, чем за 7 дней до намеченного заседания. </w:t>
      </w:r>
    </w:p>
    <w:p w14:paraId="0809AB3B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shd w:val="clear" w:color="auto" w:fill="FDFDFD"/>
          <w:lang w:eastAsia="ru-RU"/>
        </w:rPr>
        <w:t>4.8. Не менее чем за 5 дней до заседания секретарь Комиссии информирует членов Комиссии о дате, времени и месте его проведения и направляет им необходимые материалы,  в  том  числе  проекты  решений  по предлагаемым для обсуждения  вопросам, подготовленные рабочими группами Комиссии или стороной, по инициативе которой рассматривается вопрос.</w:t>
      </w:r>
    </w:p>
    <w:p w14:paraId="75FA997F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4.9. Координатор Комиссии утверждается постановлением администрации МО ГО «Усинск» и не является ее членом, не принимает участие в голосовании.</w:t>
      </w:r>
    </w:p>
    <w:p w14:paraId="29DF9DA4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4.10. Координатор Комиссии:</w:t>
      </w:r>
    </w:p>
    <w:p w14:paraId="02AF63D7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а) осуществляет общее руководство за ходом заседания, соблюдением регламента работы Комиссии, проведением голосования по повестке заседания и оглашением его результатов, подписанием протоколов заседаний Комиссии;</w:t>
      </w:r>
    </w:p>
    <w:p w14:paraId="1D95D89E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б) обеспечивает взаимодействие Сторон и достижение согласия между ними при выработке решений Комиссии;</w:t>
      </w:r>
    </w:p>
    <w:p w14:paraId="18A3F102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в) утверждает по предложениям сторон состав рабочих групп (их руководителей), создаваемых для выполнения основных задач и достижения </w:t>
      </w: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целей, стоящих перед Комиссией;</w:t>
      </w:r>
    </w:p>
    <w:p w14:paraId="64618868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г) утверждает регламент Комиссии, планы работы, подписывает  протоколы заседаний Комиссии;</w:t>
      </w:r>
    </w:p>
    <w:p w14:paraId="0CBADDD8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д) информирует Главу муниципального образования городского округа - руководителя администрации  городского округа «Усинск» о деятельности Комиссии;</w:t>
      </w:r>
    </w:p>
    <w:p w14:paraId="77DD55B2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е) информирует Комиссию о мерах, принимаемых в муниципальном образовании городского округа «Усинск» по решению социально-трудовых вопросов;</w:t>
      </w:r>
    </w:p>
    <w:p w14:paraId="012D90A5" w14:textId="77777777" w:rsidR="0070636E" w:rsidRPr="0070636E" w:rsidRDefault="0070636E" w:rsidP="00EF449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ж) приглашает в случае необходимости для участия в работе Комиссии представителей объединений профессиональных союзов и объединений работодателей, не входящих в состав комиссии, специалистов, а также представителей других организаций.</w:t>
      </w:r>
    </w:p>
    <w:p w14:paraId="4C12AA89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з) координирует работу секретаря Комиссии.</w:t>
      </w:r>
    </w:p>
    <w:p w14:paraId="03252423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4.11. Координаторы сторон Комиссии избираются каждой из сторон и являются членами Комиссии.</w:t>
      </w:r>
    </w:p>
    <w:p w14:paraId="42E813E7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Координаторы Сторон:</w:t>
      </w:r>
    </w:p>
    <w:p w14:paraId="5C505FCF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- вносят координатору Комиссии предложения по проектам планов работы Комиссии, повесткам ее заседаний, персональному составу представителей Сторон;</w:t>
      </w:r>
    </w:p>
    <w:p w14:paraId="12785F58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- организуют самостоятельную деятельность каждой Стороны.</w:t>
      </w:r>
    </w:p>
    <w:p w14:paraId="2EEE6FF6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4.12. Члены Комиссии:</w:t>
      </w:r>
    </w:p>
    <w:p w14:paraId="0C4A04AA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- участвуют в заседаниях Комиссии и в подготовке проектов решений Комиссии;</w:t>
      </w:r>
    </w:p>
    <w:p w14:paraId="0EA1AE80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- вносят предложения по вопросам, относящимся к компетенции Комиссии, для рассмотрения на заседаниях Комиссии.</w:t>
      </w:r>
    </w:p>
    <w:p w14:paraId="6BB01593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4.13. Секретарь Комиссии назначается постановлением администрации МО ГО «Усинск» и не является членом Комиссии, не принимает участия в голосовании.</w:t>
      </w:r>
    </w:p>
    <w:p w14:paraId="5D38A7A1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4.14. Секретарь Комиссии:</w:t>
      </w:r>
    </w:p>
    <w:p w14:paraId="6183B5CF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- формирует перечень вопросов для рассмотрения на заседаниях Комиссии;</w:t>
      </w:r>
    </w:p>
    <w:p w14:paraId="14E2BCBD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- организует подготовку материалов к заседаниям Комиссии;</w:t>
      </w:r>
    </w:p>
    <w:p w14:paraId="596F5FC6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- информирует членов Комиссии о месте, времени проведения и повестке  очередного заседания Комиссии, обеспечивает их необходимыми справочно-информационными материалами;</w:t>
      </w:r>
    </w:p>
    <w:p w14:paraId="20BA02DA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- оформляет протоколы заседаний Комиссии;</w:t>
      </w:r>
    </w:p>
    <w:p w14:paraId="1B0C2975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в 10-дневный срок после заседания Комиссии направляет протоколы членам Комиссии.</w:t>
      </w:r>
    </w:p>
    <w:p w14:paraId="3C9F3330" w14:textId="77777777" w:rsidR="0070636E" w:rsidRPr="0070636E" w:rsidRDefault="0070636E" w:rsidP="00706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7B8F6E" w14:textId="77777777" w:rsidR="0070636E" w:rsidRPr="0070636E" w:rsidRDefault="0070636E" w:rsidP="00EF44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5. Порядок принятия решений Комиссии и контроля за их исполнением.</w:t>
      </w:r>
    </w:p>
    <w:p w14:paraId="193A4462" w14:textId="77777777" w:rsidR="0070636E" w:rsidRPr="0070636E" w:rsidRDefault="0070636E" w:rsidP="0070636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5E19C6" w14:textId="77777777" w:rsidR="0070636E" w:rsidRPr="0070636E" w:rsidRDefault="0070636E" w:rsidP="00EF4492">
      <w:pPr>
        <w:shd w:val="clear" w:color="auto" w:fill="FFFFFF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5.1. Проекты решений по рассматриваемым вопросам представляются членам Комиссии в письменном виде.</w:t>
      </w:r>
    </w:p>
    <w:p w14:paraId="140FA749" w14:textId="77777777" w:rsidR="0070636E" w:rsidRPr="0070636E" w:rsidRDefault="0070636E" w:rsidP="00EF4492">
      <w:pPr>
        <w:shd w:val="clear" w:color="auto" w:fill="FFFFFF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5.2. После принятия Комиссией проекта решения за основу, обсуждаются и ставятся на голосование, в порядке поступления, поправки к проекту. Поправки принципиального характера вносятся, как правило, в письменном виде.</w:t>
      </w:r>
    </w:p>
    <w:p w14:paraId="379153CB" w14:textId="77777777" w:rsidR="0070636E" w:rsidRPr="0070636E" w:rsidRDefault="0070636E" w:rsidP="00EF4492">
      <w:pPr>
        <w:shd w:val="clear" w:color="auto" w:fill="FFFFFF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 xml:space="preserve">5.3. Решение Комиссии считается принятым, если за него проголосовали все три стороны. Стороны принимают решения самостоятельно большинством голосов членов Комиссии, присутствующих на заседании. Координаторы сторон сообщают о принятом стороной решении. </w:t>
      </w:r>
    </w:p>
    <w:p w14:paraId="5D485608" w14:textId="77777777" w:rsidR="0070636E" w:rsidRPr="0070636E" w:rsidRDefault="0070636E" w:rsidP="00EF4492">
      <w:pPr>
        <w:shd w:val="clear" w:color="auto" w:fill="FFFFFF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5.4. Члены Комиссии, не согласные с принятым решением, вправе требовать занесения их особого мнения в протокол заседания Комиссии.</w:t>
      </w:r>
    </w:p>
    <w:p w14:paraId="3B194F17" w14:textId="77777777" w:rsidR="0070636E" w:rsidRPr="0070636E" w:rsidRDefault="0070636E" w:rsidP="00EF4492">
      <w:pPr>
        <w:shd w:val="clear" w:color="auto" w:fill="FFFFFF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5.5. Контроль за выполнением решений, как правило, возлагается на соответствующие рабочие группы Комиссии и секретаря Комиссии. Ответственные за выполнение решения Комиссии могут быть определены решением Комиссии. Ответственные за выполнение решения в установленные Комиссией сроки направляют письменную информацию о выполнении решений секретарю Комиссии, который информирует Комиссию о содержании данной информации на очередном заседании.</w:t>
      </w:r>
    </w:p>
    <w:p w14:paraId="54FC0B8F" w14:textId="77777777" w:rsidR="000F193E" w:rsidRPr="00EF4492" w:rsidRDefault="0070636E" w:rsidP="00EF4492">
      <w:pPr>
        <w:shd w:val="clear" w:color="auto" w:fill="FFFFFF"/>
        <w:spacing w:after="0" w:line="312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36E">
        <w:rPr>
          <w:rFonts w:ascii="Times New Roman" w:eastAsia="Times New Roman" w:hAnsi="Times New Roman"/>
          <w:sz w:val="28"/>
          <w:szCs w:val="28"/>
          <w:lang w:eastAsia="ru-RU"/>
        </w:rPr>
        <w:t>5.6. Протокол заседания Комиссии подписывается Координаторами сторон Комиссии, и рассылается секретарем Комиссии координаторам сторон Комиссии, а также ответственным за выполнение решений Комиссии.</w:t>
      </w:r>
    </w:p>
    <w:sectPr w:rsidR="000F193E" w:rsidRPr="00EF4492" w:rsidSect="00B16A6F">
      <w:headerReference w:type="default" r:id="rId12"/>
      <w:headerReference w:type="first" r:id="rId13"/>
      <w:pgSz w:w="11906" w:h="16838"/>
      <w:pgMar w:top="851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B1566" w14:textId="77777777" w:rsidR="00993DEB" w:rsidRDefault="00993DEB" w:rsidP="009703C7">
      <w:pPr>
        <w:spacing w:after="0" w:line="240" w:lineRule="auto"/>
      </w:pPr>
      <w:r>
        <w:separator/>
      </w:r>
    </w:p>
  </w:endnote>
  <w:endnote w:type="continuationSeparator" w:id="0">
    <w:p w14:paraId="48B21AEA" w14:textId="77777777" w:rsidR="00993DEB" w:rsidRDefault="00993DE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29BD6" w14:textId="77777777" w:rsidR="00993DEB" w:rsidRDefault="00993DEB" w:rsidP="009703C7">
      <w:pPr>
        <w:spacing w:after="0" w:line="240" w:lineRule="auto"/>
      </w:pPr>
      <w:r>
        <w:separator/>
      </w:r>
    </w:p>
  </w:footnote>
  <w:footnote w:type="continuationSeparator" w:id="0">
    <w:p w14:paraId="1599C29C" w14:textId="77777777" w:rsidR="00993DEB" w:rsidRDefault="00993DE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819318"/>
      <w:docPartObj>
        <w:docPartGallery w:val="Page Numbers (Top of Page)"/>
        <w:docPartUnique/>
      </w:docPartObj>
    </w:sdtPr>
    <w:sdtEndPr/>
    <w:sdtContent>
      <w:p w14:paraId="614A343F" w14:textId="77777777"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492">
          <w:rPr>
            <w:noProof/>
          </w:rPr>
          <w:t>8</w:t>
        </w:r>
        <w:r>
          <w:fldChar w:fldCharType="end"/>
        </w:r>
      </w:p>
    </w:sdtContent>
  </w:sdt>
  <w:p w14:paraId="76C34520" w14:textId="77777777"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3C4B" w14:textId="77777777" w:rsidR="007E04D9" w:rsidRDefault="007E04D9">
    <w:pPr>
      <w:pStyle w:val="aa"/>
      <w:jc w:val="center"/>
    </w:pPr>
  </w:p>
  <w:p w14:paraId="39F101BB" w14:textId="77777777"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9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3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9"/>
  </w:num>
  <w:num w:numId="5">
    <w:abstractNumId w:val="17"/>
  </w:num>
  <w:num w:numId="6">
    <w:abstractNumId w:val="32"/>
  </w:num>
  <w:num w:numId="7">
    <w:abstractNumId w:val="26"/>
  </w:num>
  <w:num w:numId="8">
    <w:abstractNumId w:val="7"/>
  </w:num>
  <w:num w:numId="9">
    <w:abstractNumId w:val="11"/>
  </w:num>
  <w:num w:numId="10">
    <w:abstractNumId w:val="34"/>
  </w:num>
  <w:num w:numId="11">
    <w:abstractNumId w:val="27"/>
  </w:num>
  <w:num w:numId="12">
    <w:abstractNumId w:val="2"/>
  </w:num>
  <w:num w:numId="13">
    <w:abstractNumId w:val="24"/>
  </w:num>
  <w:num w:numId="14">
    <w:abstractNumId w:val="37"/>
  </w:num>
  <w:num w:numId="15">
    <w:abstractNumId w:val="25"/>
  </w:num>
  <w:num w:numId="16">
    <w:abstractNumId w:val="15"/>
  </w:num>
  <w:num w:numId="17">
    <w:abstractNumId w:val="28"/>
  </w:num>
  <w:num w:numId="18">
    <w:abstractNumId w:val="31"/>
  </w:num>
  <w:num w:numId="19">
    <w:abstractNumId w:val="38"/>
  </w:num>
  <w:num w:numId="20">
    <w:abstractNumId w:val="5"/>
  </w:num>
  <w:num w:numId="21">
    <w:abstractNumId w:val="12"/>
  </w:num>
  <w:num w:numId="22">
    <w:abstractNumId w:val="13"/>
  </w:num>
  <w:num w:numId="23">
    <w:abstractNumId w:val="22"/>
  </w:num>
  <w:num w:numId="24">
    <w:abstractNumId w:val="4"/>
  </w:num>
  <w:num w:numId="25">
    <w:abstractNumId w:val="36"/>
  </w:num>
  <w:num w:numId="26">
    <w:abstractNumId w:val="29"/>
  </w:num>
  <w:num w:numId="27">
    <w:abstractNumId w:val="20"/>
  </w:num>
  <w:num w:numId="28">
    <w:abstractNumId w:val="16"/>
  </w:num>
  <w:num w:numId="29">
    <w:abstractNumId w:val="35"/>
  </w:num>
  <w:num w:numId="30">
    <w:abstractNumId w:val="10"/>
  </w:num>
  <w:num w:numId="31">
    <w:abstractNumId w:val="39"/>
  </w:num>
  <w:num w:numId="32">
    <w:abstractNumId w:val="0"/>
  </w:num>
  <w:num w:numId="33">
    <w:abstractNumId w:val="33"/>
  </w:num>
  <w:num w:numId="34">
    <w:abstractNumId w:val="9"/>
  </w:num>
  <w:num w:numId="35">
    <w:abstractNumId w:val="8"/>
  </w:num>
  <w:num w:numId="36">
    <w:abstractNumId w:val="40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3256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48BB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36E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22BC7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3DEB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27D90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16A6F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916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4492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96351"/>
  <w15:docId w15:val="{DC3CCCC5-9B6D-43A9-A314-A3A980FA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7018CFE6FADC7D3DD4C4FF85B97B6FC9646B8ED7646B68D09858497F55FF36E33C031811BAF186A4059FB01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F7018CFE6FADC7D3DD5242EE37C9B2F8951FB0E7221FE6860C8DD6C0F503B6383ACB61CE5FF80B684445B099A7E01D82FE0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EF7018CFE6FADC7D3DD4C4FF85B97B6FD9941BFE42511B4DC5C8B819FA505E3787ACD349F1BAF016A4B0FE1DFECEF1D84F59AE204484443F90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F7018CFE6FADC7D3DD5242EE37C9B2F8951FB0E7281EE287088DD6C0F503B6383ACB61CE5FF80B684445B099A7E01D82FE0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5AFAF-E79E-45C1-8555-99F57D89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9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11</cp:revision>
  <cp:lastPrinted>2020-12-21T09:06:00Z</cp:lastPrinted>
  <dcterms:created xsi:type="dcterms:W3CDTF">2020-12-21T09:07:00Z</dcterms:created>
  <dcterms:modified xsi:type="dcterms:W3CDTF">2021-04-06T09:44:00Z</dcterms:modified>
</cp:coreProperties>
</file>