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78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4A2FDE" w14:paraId="57516863" w14:textId="77777777" w:rsidTr="004A2FDE">
        <w:trPr>
          <w:trHeight w:val="1989"/>
        </w:trPr>
        <w:tc>
          <w:tcPr>
            <w:tcW w:w="3322" w:type="dxa"/>
          </w:tcPr>
          <w:p w14:paraId="22226045" w14:textId="77777777" w:rsidR="004A2FDE" w:rsidRDefault="004A2FDE" w:rsidP="004A2FDE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1BD40239" w14:textId="77777777" w:rsidR="004A2FDE" w:rsidRDefault="004A2FDE" w:rsidP="004A2FDE">
            <w:pPr>
              <w:pStyle w:val="21"/>
            </w:pPr>
          </w:p>
        </w:tc>
        <w:tc>
          <w:tcPr>
            <w:tcW w:w="3023" w:type="dxa"/>
          </w:tcPr>
          <w:p w14:paraId="2F65FF4D" w14:textId="7C8B9F45" w:rsidR="004A2FDE" w:rsidRPr="0007763A" w:rsidRDefault="004A2FDE" w:rsidP="004A2FDE">
            <w:pPr>
              <w:jc w:val="center"/>
            </w:pPr>
          </w:p>
        </w:tc>
        <w:tc>
          <w:tcPr>
            <w:tcW w:w="3621" w:type="dxa"/>
          </w:tcPr>
          <w:p w14:paraId="77000875" w14:textId="77777777" w:rsidR="004A2FDE" w:rsidRDefault="004A2FDE" w:rsidP="004A2FDE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691E8FC7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547EC21F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1DEA10A1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378CC382" w14:textId="77777777" w:rsidR="00E0178D" w:rsidRPr="00E0178D" w:rsidRDefault="00E0178D" w:rsidP="00E0178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7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муниципального имущества муниципального образования городского округа «Усинск» в безвозмездное пользование </w:t>
      </w:r>
    </w:p>
    <w:p w14:paraId="2E3535F5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A63C8C7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11A4CC9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1900BAB3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4C072C49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4A3ABC65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5A3A4B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7B33A7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79506E" w14:textId="77777777" w:rsidR="00E0178D" w:rsidRPr="00E0178D" w:rsidRDefault="00E0178D" w:rsidP="00E0178D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178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26 июля 2006 № 135-ФЗ «О защите конкуренции», руководствуясь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 сентября 2018 № 225, Положением о порядке передачи в безвозмездное пользование имущества, находящегося в муниципальной собственности муниципального образования городского округа «Усинск», утвержденным решением Совета МО городского округа «Усинск» от 08 ноября 2018 года № 253,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080F5FBD" w14:textId="77777777" w:rsidR="00E0178D" w:rsidRPr="00E0178D" w:rsidRDefault="00E0178D" w:rsidP="00E017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0D87C9F" w14:textId="77777777" w:rsidR="00E0178D" w:rsidRDefault="00E0178D" w:rsidP="00E0178D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78D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1C31CAFD" w14:textId="77777777" w:rsidR="00E0178D" w:rsidRPr="00E0178D" w:rsidRDefault="00E0178D" w:rsidP="00E0178D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44FC9D" w14:textId="77777777" w:rsidR="00E0178D" w:rsidRPr="00E0178D" w:rsidRDefault="00E0178D" w:rsidP="00E0178D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78D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E0178D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Передать муниципальное имущество муниципального образования городского округа «Усинск» в безвозмездное пользование Государственному бюджетному учреждению Республики Коми «Центр по предоставлению государственных услуг в сфере социальной защиты населения города Усинска» (далее – Ссудополучатель) согласно Перечню на следующих условиях: </w:t>
      </w:r>
      <w:r w:rsidRPr="00E0178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A9BEF6D" w14:textId="77777777" w:rsidR="00E0178D" w:rsidRPr="00E0178D" w:rsidRDefault="00E0178D" w:rsidP="00E0178D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7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1.1. срок безвозмездного использования муниципального имущества составляет пять лет;</w:t>
      </w:r>
    </w:p>
    <w:p w14:paraId="6B3CDAA6" w14:textId="77777777" w:rsidR="00E0178D" w:rsidRPr="00E0178D" w:rsidRDefault="00E0178D" w:rsidP="00E0178D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78D">
        <w:rPr>
          <w:rFonts w:ascii="Times New Roman" w:eastAsia="Times New Roman" w:hAnsi="Times New Roman"/>
          <w:sz w:val="28"/>
          <w:szCs w:val="28"/>
          <w:lang w:eastAsia="ru-RU"/>
        </w:rPr>
        <w:tab/>
        <w:t>1.2. текущий и капитальный ремонт, передаваемого имущества  осуществляется за счет ссудополучателя.</w:t>
      </w:r>
    </w:p>
    <w:p w14:paraId="189CF909" w14:textId="77777777" w:rsidR="00E0178D" w:rsidRPr="00E0178D" w:rsidRDefault="00E0178D" w:rsidP="00E0178D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78D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590A82F1" w14:textId="77777777" w:rsidR="00E0178D" w:rsidRPr="00E0178D" w:rsidRDefault="00E0178D" w:rsidP="00E0178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78D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034E4BFE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DC60D16" w14:textId="77777777" w:rsidR="004A2FDE" w:rsidRDefault="004A2FDE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1F0FF93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7589A19C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3C09DD80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834CD7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27D00A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64D3BE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2E1BFE23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02F13D97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10</w:t>
      </w:r>
      <w:r w:rsidR="00E0178D">
        <w:rPr>
          <w:rFonts w:ascii="Times New Roman" w:hAnsi="Times New Roman"/>
          <w:sz w:val="28"/>
          <w:szCs w:val="28"/>
        </w:rPr>
        <w:t>4</w:t>
      </w:r>
    </w:p>
    <w:p w14:paraId="7BD4782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12A07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A3422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2DF09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72C41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D88E6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DBD12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F450F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D2CE3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F41D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CDD82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EA448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53F29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8F6FB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BE856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11391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C8957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1B4CE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61FCC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A52D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B94DC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E9004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BCF78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714F1C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УТВЕРЖДЕН </w:t>
      </w:r>
    </w:p>
    <w:p w14:paraId="56F4C72D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E0178D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0789F9AB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="004A2FDE">
        <w:rPr>
          <w:rFonts w:ascii="Times New Roman" w:eastAsia="Times New Roman" w:hAnsi="Times New Roman"/>
          <w:sz w:val="28"/>
          <w:szCs w:val="28"/>
          <w:lang w:eastAsia="x-none"/>
        </w:rPr>
        <w:t>4</w:t>
      </w:r>
    </w:p>
    <w:p w14:paraId="533BD350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392674C3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5A285F" w14:textId="77777777" w:rsidR="00E0178D" w:rsidRPr="00E0178D" w:rsidRDefault="00E0178D" w:rsidP="00E0178D">
      <w:pPr>
        <w:spacing w:after="0" w:line="240" w:lineRule="auto"/>
        <w:ind w:right="-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78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муниципального имущества муниципального образования городского округа «Усинск», передаваемого в безвозмездное пользование </w:t>
      </w:r>
    </w:p>
    <w:p w14:paraId="04CB7B97" w14:textId="77777777" w:rsidR="00E0178D" w:rsidRPr="00E0178D" w:rsidRDefault="00E0178D" w:rsidP="00E0178D">
      <w:pPr>
        <w:spacing w:after="0" w:line="240" w:lineRule="auto"/>
        <w:ind w:right="-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651"/>
        <w:gridCol w:w="4394"/>
      </w:tblGrid>
      <w:tr w:rsidR="00E0178D" w:rsidRPr="00E0178D" w14:paraId="5C0070F6" w14:textId="77777777" w:rsidTr="004A2FDE">
        <w:tc>
          <w:tcPr>
            <w:tcW w:w="594" w:type="dxa"/>
          </w:tcPr>
          <w:p w14:paraId="0D50F061" w14:textId="77777777" w:rsidR="00E0178D" w:rsidRPr="00E0178D" w:rsidRDefault="00E0178D" w:rsidP="00E0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51" w:type="dxa"/>
          </w:tcPr>
          <w:p w14:paraId="75226644" w14:textId="77777777" w:rsidR="00E0178D" w:rsidRPr="00E0178D" w:rsidRDefault="00E0178D" w:rsidP="00E0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4394" w:type="dxa"/>
          </w:tcPr>
          <w:p w14:paraId="43BA4546" w14:textId="77777777" w:rsidR="00E0178D" w:rsidRPr="00E0178D" w:rsidRDefault="00E0178D" w:rsidP="00E0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нахождения имущества</w:t>
            </w:r>
          </w:p>
        </w:tc>
      </w:tr>
      <w:tr w:rsidR="00E0178D" w:rsidRPr="00E0178D" w14:paraId="088B7A09" w14:textId="77777777" w:rsidTr="004A2FDE">
        <w:tc>
          <w:tcPr>
            <w:tcW w:w="594" w:type="dxa"/>
          </w:tcPr>
          <w:p w14:paraId="17FA61BD" w14:textId="77777777" w:rsidR="00E0178D" w:rsidRPr="00E0178D" w:rsidRDefault="00E0178D" w:rsidP="00E0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</w:tcPr>
          <w:p w14:paraId="7B84575D" w14:textId="77777777" w:rsidR="004A2FDE" w:rsidRDefault="00E0178D" w:rsidP="00E01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Гаражный бокс № 1 нежилое. </w:t>
            </w:r>
          </w:p>
          <w:p w14:paraId="1F188479" w14:textId="77777777" w:rsidR="00E0178D" w:rsidRPr="00E0178D" w:rsidRDefault="00E0178D" w:rsidP="00E01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Общей площадью 21,4 </w:t>
            </w:r>
            <w:proofErr w:type="spellStart"/>
            <w:proofErr w:type="gramStart"/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А-1-Н</w:t>
            </w:r>
          </w:p>
        </w:tc>
        <w:tc>
          <w:tcPr>
            <w:tcW w:w="4394" w:type="dxa"/>
          </w:tcPr>
          <w:p w14:paraId="0A9EC8D6" w14:textId="77777777" w:rsidR="00E0178D" w:rsidRPr="00E0178D" w:rsidRDefault="00E0178D" w:rsidP="00E01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РК г. Усинск, ул. 60 лет Октября, д.6а, </w:t>
            </w:r>
            <w:proofErr w:type="spellStart"/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1-Н</w:t>
            </w:r>
          </w:p>
        </w:tc>
      </w:tr>
      <w:tr w:rsidR="00E0178D" w:rsidRPr="00E0178D" w14:paraId="7B03E2D9" w14:textId="77777777" w:rsidTr="004A2FDE">
        <w:tc>
          <w:tcPr>
            <w:tcW w:w="594" w:type="dxa"/>
          </w:tcPr>
          <w:p w14:paraId="69D558E6" w14:textId="77777777" w:rsidR="00E0178D" w:rsidRPr="00E0178D" w:rsidRDefault="00E0178D" w:rsidP="00E0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1" w:type="dxa"/>
          </w:tcPr>
          <w:p w14:paraId="38C06126" w14:textId="77777777" w:rsidR="004A2FDE" w:rsidRDefault="00E0178D" w:rsidP="00E01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Гаражный бокс № 2 нежилое. </w:t>
            </w:r>
          </w:p>
          <w:p w14:paraId="475BB05E" w14:textId="77777777" w:rsidR="00E0178D" w:rsidRPr="00E0178D" w:rsidRDefault="00E0178D" w:rsidP="00E01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Общей площадью 21,4 </w:t>
            </w:r>
            <w:proofErr w:type="spellStart"/>
            <w:proofErr w:type="gramStart"/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А-2-Н</w:t>
            </w:r>
          </w:p>
        </w:tc>
        <w:tc>
          <w:tcPr>
            <w:tcW w:w="4394" w:type="dxa"/>
          </w:tcPr>
          <w:p w14:paraId="2389DD84" w14:textId="77777777" w:rsidR="00E0178D" w:rsidRPr="00E0178D" w:rsidRDefault="00E0178D" w:rsidP="00E01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РК г. Усинск, ул. 60 лет Октября, д.6а, </w:t>
            </w:r>
            <w:proofErr w:type="spellStart"/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2-Н</w:t>
            </w:r>
          </w:p>
        </w:tc>
      </w:tr>
      <w:tr w:rsidR="00E0178D" w:rsidRPr="00E0178D" w14:paraId="470BB2EE" w14:textId="77777777" w:rsidTr="004A2FDE">
        <w:tc>
          <w:tcPr>
            <w:tcW w:w="594" w:type="dxa"/>
          </w:tcPr>
          <w:p w14:paraId="5F228D20" w14:textId="77777777" w:rsidR="00E0178D" w:rsidRPr="00E0178D" w:rsidRDefault="00E0178D" w:rsidP="00E01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1" w:type="dxa"/>
          </w:tcPr>
          <w:p w14:paraId="4B8CECDA" w14:textId="77777777" w:rsidR="004A2FDE" w:rsidRDefault="00E0178D" w:rsidP="00E01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Гаражный бокс № 3 нежилое. </w:t>
            </w:r>
          </w:p>
          <w:p w14:paraId="78673412" w14:textId="77777777" w:rsidR="00E0178D" w:rsidRPr="00E0178D" w:rsidRDefault="00E0178D" w:rsidP="00E01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Общей площадью 21,4 </w:t>
            </w:r>
            <w:proofErr w:type="spellStart"/>
            <w:proofErr w:type="gramStart"/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А-3-Н</w:t>
            </w:r>
          </w:p>
        </w:tc>
        <w:tc>
          <w:tcPr>
            <w:tcW w:w="4394" w:type="dxa"/>
          </w:tcPr>
          <w:p w14:paraId="2A457E51" w14:textId="77777777" w:rsidR="00E0178D" w:rsidRPr="00E0178D" w:rsidRDefault="00E0178D" w:rsidP="00E01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РК г. Усинск, ул. 60 лет Октября, д.6а, </w:t>
            </w:r>
            <w:proofErr w:type="spellStart"/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Pr="00E017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3-Н</w:t>
            </w:r>
          </w:p>
        </w:tc>
      </w:tr>
    </w:tbl>
    <w:p w14:paraId="26DC3592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4A2FDE">
      <w:headerReference w:type="first" r:id="rId8"/>
      <w:pgSz w:w="11906" w:h="16838"/>
      <w:pgMar w:top="993" w:right="707" w:bottom="709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CC44A" w14:textId="77777777" w:rsidR="00C80AB7" w:rsidRDefault="00C80AB7" w:rsidP="009703C7">
      <w:pPr>
        <w:spacing w:after="0" w:line="240" w:lineRule="auto"/>
      </w:pPr>
      <w:r>
        <w:separator/>
      </w:r>
    </w:p>
  </w:endnote>
  <w:endnote w:type="continuationSeparator" w:id="0">
    <w:p w14:paraId="42827BB4" w14:textId="77777777" w:rsidR="00C80AB7" w:rsidRDefault="00C80AB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FBEDF" w14:textId="77777777" w:rsidR="00C80AB7" w:rsidRDefault="00C80AB7" w:rsidP="009703C7">
      <w:pPr>
        <w:spacing w:after="0" w:line="240" w:lineRule="auto"/>
      </w:pPr>
      <w:r>
        <w:separator/>
      </w:r>
    </w:p>
  </w:footnote>
  <w:footnote w:type="continuationSeparator" w:id="0">
    <w:p w14:paraId="14B8DD51" w14:textId="77777777" w:rsidR="00C80AB7" w:rsidRDefault="00C80AB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795207"/>
      <w:docPartObj>
        <w:docPartGallery w:val="Page Numbers (Top of Page)"/>
        <w:docPartUnique/>
      </w:docPartObj>
    </w:sdtPr>
    <w:sdtEndPr/>
    <w:sdtContent>
      <w:p w14:paraId="36AAB96C" w14:textId="77777777" w:rsidR="004A2FDE" w:rsidRDefault="004A2F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E9829FE" w14:textId="77777777" w:rsidR="004A2FDE" w:rsidRDefault="004A2FD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2FDE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0AB7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31AE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6FE1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0178D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72A52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1A570-973C-4958-A54D-ACD55FEC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18</cp:revision>
  <cp:lastPrinted>2020-10-30T08:26:00Z</cp:lastPrinted>
  <dcterms:created xsi:type="dcterms:W3CDTF">2020-10-30T08:07:00Z</dcterms:created>
  <dcterms:modified xsi:type="dcterms:W3CDTF">2021-01-27T07:01:00Z</dcterms:modified>
</cp:coreProperties>
</file>