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377019" w:rsidP="009F40CA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80.3pt" o:ole="" fillcolor="window">
                  <v:imagedata r:id="rId9" o:title=""/>
                </v:shape>
                <o:OLEObject Type="Embed" ProgID="PBrush" ShapeID="_x0000_i1025" DrawAspect="Content" ObjectID="_1609575098" r:id="rId10"/>
              </w:object>
            </w:r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3E1F8A" w:rsidRDefault="003E1F8A" w:rsidP="003E1F8A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A132DA" w:rsidRPr="003E1F8A" w:rsidRDefault="00A132DA" w:rsidP="003E1F8A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</w:p>
    <w:p w:rsidR="003E1F8A" w:rsidRPr="003E1F8A" w:rsidRDefault="003E1F8A" w:rsidP="003E1F8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1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дополнительных выборов депутатов </w:t>
      </w:r>
    </w:p>
    <w:p w:rsidR="003E1F8A" w:rsidRPr="003E1F8A" w:rsidRDefault="003E1F8A" w:rsidP="003E1F8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1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</w:p>
    <w:p w:rsidR="003E1F8A" w:rsidRPr="003E1F8A" w:rsidRDefault="003E1F8A" w:rsidP="003E1F8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1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пятого созыва   </w:t>
      </w:r>
    </w:p>
    <w:p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3E1F8A">
        <w:rPr>
          <w:rFonts w:ascii="Times New Roman" w:hAnsi="Times New Roman"/>
          <w:sz w:val="28"/>
          <w:szCs w:val="28"/>
        </w:rPr>
        <w:t>двадцать первой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3E1F8A">
        <w:rPr>
          <w:rFonts w:ascii="Times New Roman" w:hAnsi="Times New Roman"/>
          <w:sz w:val="28"/>
          <w:szCs w:val="28"/>
        </w:rPr>
        <w:tab/>
      </w:r>
      <w:r w:rsidR="003E1F8A">
        <w:rPr>
          <w:rFonts w:ascii="Times New Roman" w:hAnsi="Times New Roman"/>
          <w:sz w:val="28"/>
          <w:szCs w:val="28"/>
        </w:rPr>
        <w:tab/>
      </w:r>
      <w:r w:rsidR="003E1F8A">
        <w:rPr>
          <w:rFonts w:ascii="Times New Roman" w:hAnsi="Times New Roman"/>
          <w:sz w:val="28"/>
          <w:szCs w:val="28"/>
        </w:rPr>
        <w:tab/>
        <w:t xml:space="preserve">   </w:t>
      </w:r>
      <w:r w:rsidR="00D50901">
        <w:rPr>
          <w:rFonts w:ascii="Times New Roman" w:hAnsi="Times New Roman"/>
          <w:sz w:val="28"/>
          <w:szCs w:val="28"/>
        </w:rPr>
        <w:t xml:space="preserve">      </w:t>
      </w:r>
      <w:r w:rsidR="003E1F8A">
        <w:rPr>
          <w:rFonts w:ascii="Times New Roman" w:hAnsi="Times New Roman"/>
          <w:sz w:val="28"/>
          <w:szCs w:val="28"/>
        </w:rPr>
        <w:t xml:space="preserve"> </w:t>
      </w:r>
      <w:r w:rsidR="006F24CE">
        <w:rPr>
          <w:rFonts w:ascii="Times New Roman" w:hAnsi="Times New Roman"/>
          <w:sz w:val="28"/>
          <w:szCs w:val="28"/>
        </w:rPr>
        <w:t xml:space="preserve">  </w:t>
      </w:r>
      <w:r w:rsidR="003E1F8A">
        <w:rPr>
          <w:rFonts w:ascii="Times New Roman" w:hAnsi="Times New Roman"/>
          <w:sz w:val="28"/>
          <w:szCs w:val="28"/>
        </w:rPr>
        <w:t>18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3E1F8A">
        <w:rPr>
          <w:rFonts w:ascii="Times New Roman" w:hAnsi="Times New Roman"/>
          <w:sz w:val="28"/>
          <w:szCs w:val="28"/>
        </w:rPr>
        <w:t>января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3E1F8A">
        <w:rPr>
          <w:rFonts w:ascii="Times New Roman" w:hAnsi="Times New Roman"/>
          <w:sz w:val="28"/>
          <w:szCs w:val="28"/>
        </w:rPr>
        <w:t>2019</w:t>
      </w:r>
      <w:r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1F8A" w:rsidRPr="003E1F8A" w:rsidRDefault="003E1F8A" w:rsidP="003E1F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t>В связи с досрочным прекращением полномочий депутатов Совета муниципального образования городского округа «Усинск» по одномандатным избирательным округам и в соответствии со статьей 10, пунктом 8 статьи 71 Федерального закона от 12.06.2002 № 67-ФЗ «Об основных гарантиях избирательных прав и права на участие в референдуме граждан Российской Федерации», частью 4 статьи 85 Закона Республики Коми от 27.09.2010 № 88-РЗ «О выборах и референдумах</w:t>
      </w:r>
      <w:proofErr w:type="gramEnd"/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Республике Коми», статьями 16, 31 </w:t>
      </w:r>
      <w:hyperlink r:id="rId11" w:history="1">
        <w:r w:rsidRPr="003E1F8A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«Усинск», Совет муниципального образования городского округа «Усинск»</w:t>
      </w:r>
    </w:p>
    <w:p w:rsidR="003E1F8A" w:rsidRDefault="003E1F8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3E1F8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1F8A" w:rsidRPr="003E1F8A" w:rsidRDefault="003E1F8A" w:rsidP="003E1F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1F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t>Назначить дополнительные выборы депутатов Совета муниципального образования городского округа «Усин</w:t>
      </w:r>
      <w:r w:rsidR="007C52E2">
        <w:rPr>
          <w:rFonts w:ascii="Times New Roman" w:eastAsia="Times New Roman" w:hAnsi="Times New Roman"/>
          <w:sz w:val="28"/>
          <w:szCs w:val="28"/>
          <w:lang w:eastAsia="ru-RU"/>
        </w:rPr>
        <w:t>ск» пятого созыва</w:t>
      </w:r>
      <w:r w:rsidR="00F533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одномандатным избирательным округам №№ 4,</w:t>
      </w:r>
      <w:r w:rsidR="00F60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33B"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 w:rsidR="00F60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33B">
        <w:rPr>
          <w:rFonts w:ascii="Times New Roman" w:eastAsia="Times New Roman" w:hAnsi="Times New Roman"/>
          <w:sz w:val="28"/>
          <w:szCs w:val="28"/>
          <w:lang w:eastAsia="ru-RU"/>
        </w:rPr>
        <w:t>9 и 11</w:t>
      </w:r>
      <w:r w:rsidR="007C52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14 апреля </w:t>
      </w:r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t>2019 года.</w:t>
      </w:r>
    </w:p>
    <w:p w:rsidR="003E1F8A" w:rsidRPr="003E1F8A" w:rsidRDefault="003E1F8A" w:rsidP="003E1F8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3E1F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F8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3E1F8A" w:rsidRPr="003E1F8A" w:rsidRDefault="003E1F8A" w:rsidP="003E1F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опубликовать (обнародовать) в средствах массовой информации не позднее 22 января 2019 года.</w:t>
      </w:r>
    </w:p>
    <w:p w:rsidR="003E1F8A" w:rsidRPr="003E1F8A" w:rsidRDefault="003E1F8A" w:rsidP="00D509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8A" w:rsidRPr="003E1F8A" w:rsidRDefault="003E1F8A" w:rsidP="003E1F8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8A" w:rsidRDefault="003E1F8A" w:rsidP="003E1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3E1F8A" w:rsidRDefault="003E1F8A" w:rsidP="003E1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:rsidR="003E1F8A" w:rsidRPr="003E1F8A" w:rsidRDefault="003E1F8A" w:rsidP="003E1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F8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D5090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3E1F8A" w:rsidRPr="003E1F8A" w:rsidRDefault="003E1F8A" w:rsidP="003E1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8A" w:rsidRPr="003E1F8A" w:rsidRDefault="003E1F8A" w:rsidP="003E1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D50901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50901">
        <w:rPr>
          <w:rFonts w:ascii="Times New Roman" w:eastAsia="Times New Roman" w:hAnsi="Times New Roman"/>
          <w:sz w:val="28"/>
          <w:szCs w:val="28"/>
          <w:lang w:eastAsia="ru-RU"/>
        </w:rPr>
        <w:t>282</w:t>
      </w: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6F24CE">
      <w:pgSz w:w="11906" w:h="16838"/>
      <w:pgMar w:top="624" w:right="73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6" w:rsidRDefault="00E85CA6" w:rsidP="009703C7">
      <w:pPr>
        <w:spacing w:after="0" w:line="240" w:lineRule="auto"/>
      </w:pPr>
      <w:r>
        <w:separator/>
      </w:r>
    </w:p>
  </w:endnote>
  <w:end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6" w:rsidRDefault="00E85CA6" w:rsidP="009703C7">
      <w:pPr>
        <w:spacing w:after="0" w:line="240" w:lineRule="auto"/>
      </w:pPr>
      <w:r>
        <w:separator/>
      </w:r>
    </w:p>
  </w:footnote>
  <w:foot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2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5FAD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1F8A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4CE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C52E2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5063"/>
    <w:rsid w:val="009D6C0D"/>
    <w:rsid w:val="009D76BC"/>
    <w:rsid w:val="009E63DB"/>
    <w:rsid w:val="009F40CA"/>
    <w:rsid w:val="00A0781A"/>
    <w:rsid w:val="00A132D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34F5A"/>
    <w:rsid w:val="00D50901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333B"/>
    <w:rsid w:val="00F575F4"/>
    <w:rsid w:val="00F601DD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DE7677FB33CBFE219BCCBB863DBB1FDF6224C810C0BC97404E70EFE2CB2776e3N3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173A8-D73E-493E-9BC5-06C7AB52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Асафова Олеся Михайловна</cp:lastModifiedBy>
  <cp:revision>33</cp:revision>
  <cp:lastPrinted>2019-01-21T08:24:00Z</cp:lastPrinted>
  <dcterms:created xsi:type="dcterms:W3CDTF">2018-11-12T08:38:00Z</dcterms:created>
  <dcterms:modified xsi:type="dcterms:W3CDTF">2019-01-21T08:25:00Z</dcterms:modified>
</cp:coreProperties>
</file>